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5FB0AC" w14:textId="605FFB4A" w:rsidR="005C18CD" w:rsidRPr="002216A8" w:rsidRDefault="00615D01" w:rsidP="00BD6F85">
      <w:pPr>
        <w:pStyle w:val="Heading"/>
      </w:pPr>
      <w:bookmarkStart w:id="0" w:name="_Hlk532900563"/>
      <w:r>
        <w:t xml:space="preserve">Microbial communities associated with the parasitic copepod </w:t>
      </w:r>
      <w:r>
        <w:rPr>
          <w:i/>
        </w:rPr>
        <w:t>Lepeophtheirus salmoni</w:t>
      </w:r>
      <w:r w:rsidR="002216A8">
        <w:rPr>
          <w:i/>
        </w:rPr>
        <w:t xml:space="preserve">s. </w:t>
      </w:r>
    </w:p>
    <w:p w14:paraId="1709ADA0" w14:textId="77777777" w:rsidR="005C18CD" w:rsidRDefault="005C18CD">
      <w:pPr>
        <w:rPr>
          <w:i/>
          <w:szCs w:val="24"/>
        </w:rPr>
      </w:pPr>
      <w:bookmarkStart w:id="1" w:name="_GoBack"/>
      <w:bookmarkEnd w:id="0"/>
      <w:bookmarkEnd w:id="1"/>
    </w:p>
    <w:p w14:paraId="69567F41" w14:textId="7B625243" w:rsidR="005C18CD" w:rsidRDefault="00836DE8">
      <w:pPr>
        <w:rPr>
          <w:szCs w:val="24"/>
          <w:lang w:val="nb-NO"/>
        </w:rPr>
      </w:pPr>
      <w:r w:rsidRPr="00A07CB8">
        <w:rPr>
          <w:szCs w:val="24"/>
          <w:lang w:val="nb-NO"/>
        </w:rPr>
        <w:t>S. Dalvin</w:t>
      </w:r>
      <w:r w:rsidR="00A07CB8">
        <w:rPr>
          <w:szCs w:val="24"/>
          <w:vertAlign w:val="superscript"/>
          <w:lang w:val="nb-NO"/>
        </w:rPr>
        <w:t>1</w:t>
      </w:r>
      <w:r w:rsidR="00615D01" w:rsidRPr="00A07CB8">
        <w:rPr>
          <w:szCs w:val="24"/>
          <w:lang w:val="nb-NO"/>
        </w:rPr>
        <w:t>, K</w:t>
      </w:r>
      <w:r w:rsidRPr="00A07CB8">
        <w:rPr>
          <w:szCs w:val="24"/>
          <w:lang w:val="nb-NO"/>
        </w:rPr>
        <w:t>. O. Skaftnesmo</w:t>
      </w:r>
      <w:r w:rsidR="00A07CB8">
        <w:rPr>
          <w:szCs w:val="24"/>
          <w:vertAlign w:val="superscript"/>
          <w:lang w:val="nb-NO"/>
        </w:rPr>
        <w:t>1</w:t>
      </w:r>
      <w:r w:rsidR="00615D01" w:rsidRPr="00A07CB8">
        <w:rPr>
          <w:szCs w:val="24"/>
          <w:lang w:val="nb-NO"/>
        </w:rPr>
        <w:t xml:space="preserve">, </w:t>
      </w:r>
      <w:r w:rsidR="00C850F6" w:rsidRPr="00A07CB8">
        <w:rPr>
          <w:szCs w:val="24"/>
          <w:lang w:val="nb-NO"/>
        </w:rPr>
        <w:t>K</w:t>
      </w:r>
      <w:r w:rsidR="00A07CB8" w:rsidRPr="00A07CB8">
        <w:rPr>
          <w:szCs w:val="24"/>
          <w:lang w:val="nb-NO"/>
        </w:rPr>
        <w:t>. Malde</w:t>
      </w:r>
      <w:r w:rsidR="00A07CB8">
        <w:rPr>
          <w:szCs w:val="24"/>
          <w:vertAlign w:val="superscript"/>
          <w:lang w:val="nb-NO"/>
        </w:rPr>
        <w:t>1</w:t>
      </w:r>
      <w:r w:rsidR="00C850F6" w:rsidRPr="00A07CB8">
        <w:rPr>
          <w:szCs w:val="24"/>
          <w:lang w:val="nb-NO"/>
        </w:rPr>
        <w:t>, K</w:t>
      </w:r>
      <w:r w:rsidR="008E1374">
        <w:rPr>
          <w:szCs w:val="24"/>
          <w:lang w:val="nb-NO"/>
        </w:rPr>
        <w:t>. A. Glover</w:t>
      </w:r>
      <w:r w:rsidR="00817BDB">
        <w:rPr>
          <w:szCs w:val="24"/>
          <w:vertAlign w:val="superscript"/>
          <w:lang w:val="nb-NO"/>
        </w:rPr>
        <w:t>1</w:t>
      </w:r>
      <w:r w:rsidR="00571D06">
        <w:rPr>
          <w:szCs w:val="24"/>
          <w:vertAlign w:val="superscript"/>
          <w:lang w:val="nb-NO"/>
        </w:rPr>
        <w:t>,2</w:t>
      </w:r>
      <w:r w:rsidR="00C850F6" w:rsidRPr="00A07CB8">
        <w:rPr>
          <w:szCs w:val="24"/>
          <w:lang w:val="nb-NO"/>
        </w:rPr>
        <w:t xml:space="preserve">, </w:t>
      </w:r>
      <w:r w:rsidR="00615D01" w:rsidRPr="00A07CB8">
        <w:rPr>
          <w:szCs w:val="24"/>
          <w:lang w:val="nb-NO"/>
        </w:rPr>
        <w:t>J</w:t>
      </w:r>
      <w:r w:rsidR="00A07CB8">
        <w:rPr>
          <w:szCs w:val="24"/>
          <w:lang w:val="nb-NO"/>
        </w:rPr>
        <w:t>. S. Leong</w:t>
      </w:r>
      <w:r w:rsidR="00571D06">
        <w:rPr>
          <w:szCs w:val="24"/>
          <w:vertAlign w:val="superscript"/>
          <w:lang w:val="nb-NO"/>
        </w:rPr>
        <w:t>3</w:t>
      </w:r>
      <w:r w:rsidR="00615D01" w:rsidRPr="00A07CB8">
        <w:rPr>
          <w:szCs w:val="24"/>
          <w:lang w:val="nb-NO"/>
        </w:rPr>
        <w:t>, B</w:t>
      </w:r>
      <w:r w:rsidR="00A07CB8">
        <w:rPr>
          <w:szCs w:val="24"/>
          <w:lang w:val="nb-NO"/>
        </w:rPr>
        <w:t>. F</w:t>
      </w:r>
      <w:r w:rsidR="006246A8">
        <w:rPr>
          <w:szCs w:val="24"/>
          <w:lang w:val="nb-NO"/>
        </w:rPr>
        <w:t>.</w:t>
      </w:r>
      <w:r w:rsidR="00A07CB8">
        <w:rPr>
          <w:szCs w:val="24"/>
          <w:lang w:val="nb-NO"/>
        </w:rPr>
        <w:t xml:space="preserve"> Koop</w:t>
      </w:r>
      <w:r w:rsidR="00571D06">
        <w:rPr>
          <w:szCs w:val="24"/>
          <w:vertAlign w:val="superscript"/>
          <w:lang w:val="nb-NO"/>
        </w:rPr>
        <w:t>3</w:t>
      </w:r>
      <w:r w:rsidR="00615D01" w:rsidRPr="00A07CB8">
        <w:rPr>
          <w:szCs w:val="24"/>
          <w:lang w:val="nb-NO"/>
        </w:rPr>
        <w:t xml:space="preserve">, </w:t>
      </w:r>
      <w:r w:rsidR="00C850F6" w:rsidRPr="00A07CB8">
        <w:rPr>
          <w:szCs w:val="24"/>
          <w:lang w:val="nb-NO"/>
        </w:rPr>
        <w:t>R</w:t>
      </w:r>
      <w:r w:rsidR="00A07CB8" w:rsidRPr="00A07CB8">
        <w:rPr>
          <w:szCs w:val="24"/>
          <w:lang w:val="nb-NO"/>
        </w:rPr>
        <w:t>.</w:t>
      </w:r>
      <w:r w:rsidR="00A07CB8">
        <w:rPr>
          <w:szCs w:val="24"/>
          <w:lang w:val="nb-NO"/>
        </w:rPr>
        <w:t xml:space="preserve"> B. Edvardsen</w:t>
      </w:r>
      <w:r w:rsidR="00A07CB8" w:rsidRPr="00A07CB8">
        <w:rPr>
          <w:szCs w:val="24"/>
          <w:vertAlign w:val="superscript"/>
          <w:lang w:val="nb-NO"/>
        </w:rPr>
        <w:t>1</w:t>
      </w:r>
      <w:r w:rsidR="00DD0EAE" w:rsidRPr="00A07CB8">
        <w:rPr>
          <w:szCs w:val="24"/>
          <w:lang w:val="nb-NO"/>
        </w:rPr>
        <w:t>, N</w:t>
      </w:r>
      <w:r w:rsidR="00A07CB8">
        <w:rPr>
          <w:szCs w:val="24"/>
          <w:lang w:val="nb-NO"/>
        </w:rPr>
        <w:t>.</w:t>
      </w:r>
      <w:r w:rsidR="00A07CB8" w:rsidRPr="00A07CB8">
        <w:rPr>
          <w:szCs w:val="24"/>
          <w:lang w:val="nb-NO"/>
        </w:rPr>
        <w:t xml:space="preserve"> Sandlund</w:t>
      </w:r>
      <w:r w:rsidR="00A07CB8">
        <w:rPr>
          <w:szCs w:val="24"/>
          <w:vertAlign w:val="superscript"/>
          <w:lang w:val="nb-NO"/>
        </w:rPr>
        <w:t>1</w:t>
      </w:r>
      <w:r w:rsidR="00DD0EAE" w:rsidRPr="0013281C">
        <w:rPr>
          <w:szCs w:val="24"/>
          <w:vertAlign w:val="superscript"/>
          <w:lang w:val="nb-NO"/>
        </w:rPr>
        <w:t>*</w:t>
      </w:r>
    </w:p>
    <w:p w14:paraId="2B72D811" w14:textId="10D22229" w:rsidR="00A07CB8" w:rsidRPr="00A07CB8" w:rsidRDefault="00A07CB8" w:rsidP="00A07CB8">
      <w:r w:rsidRPr="00A07CB8">
        <w:rPr>
          <w:vertAlign w:val="superscript"/>
        </w:rPr>
        <w:t xml:space="preserve">1 </w:t>
      </w:r>
      <w:r w:rsidRPr="00A07CB8">
        <w:t xml:space="preserve">Institute of </w:t>
      </w:r>
      <w:r w:rsidR="00561DF3">
        <w:t>M</w:t>
      </w:r>
      <w:r w:rsidRPr="00A07CB8">
        <w:t>arine Research,</w:t>
      </w:r>
      <w:r>
        <w:t xml:space="preserve"> 5817 Bergen, Norway</w:t>
      </w:r>
    </w:p>
    <w:p w14:paraId="44C59FA1" w14:textId="3C067376" w:rsidR="00571D06" w:rsidRPr="00571D06" w:rsidRDefault="00571D06" w:rsidP="00A07CB8">
      <w:pPr>
        <w:rPr>
          <w:lang w:val="en"/>
        </w:rPr>
      </w:pPr>
      <w:r>
        <w:rPr>
          <w:vertAlign w:val="superscript"/>
          <w:lang w:val="en"/>
        </w:rPr>
        <w:t>2</w:t>
      </w:r>
      <w:r>
        <w:rPr>
          <w:lang w:val="en"/>
        </w:rPr>
        <w:t xml:space="preserve">Sea Lice Research Centre, University of Bergen, </w:t>
      </w:r>
      <w:r w:rsidR="008A791F">
        <w:rPr>
          <w:lang w:val="en"/>
        </w:rPr>
        <w:t xml:space="preserve">5006 </w:t>
      </w:r>
      <w:r>
        <w:rPr>
          <w:lang w:val="en"/>
        </w:rPr>
        <w:t>Bergen, Norway</w:t>
      </w:r>
    </w:p>
    <w:p w14:paraId="755424D2" w14:textId="7DFCF22C" w:rsidR="00A07CB8" w:rsidRDefault="00571D06" w:rsidP="00A07CB8">
      <w:pPr>
        <w:rPr>
          <w:lang w:val="en"/>
        </w:rPr>
      </w:pPr>
      <w:r w:rsidRPr="00571D06">
        <w:rPr>
          <w:vertAlign w:val="superscript"/>
          <w:lang w:val="en"/>
        </w:rPr>
        <w:t>3</w:t>
      </w:r>
      <w:r w:rsidR="00A07CB8">
        <w:rPr>
          <w:lang w:val="en"/>
        </w:rPr>
        <w:t>Department of Biology, University of Victoria, Victoria V8W 2Y2, BC, Canada</w:t>
      </w:r>
    </w:p>
    <w:p w14:paraId="6BE37812" w14:textId="2970A646" w:rsidR="0013281C" w:rsidRPr="0013281C" w:rsidRDefault="0013281C" w:rsidP="0013281C">
      <w:pPr>
        <w:rPr>
          <w:szCs w:val="24"/>
        </w:rPr>
      </w:pPr>
      <w:r w:rsidRPr="0013281C">
        <w:rPr>
          <w:szCs w:val="24"/>
          <w:vertAlign w:val="superscript"/>
        </w:rPr>
        <w:t>*</w:t>
      </w:r>
      <w:r>
        <w:rPr>
          <w:szCs w:val="24"/>
        </w:rPr>
        <w:t xml:space="preserve"> </w:t>
      </w:r>
      <w:r w:rsidRPr="0013281C">
        <w:rPr>
          <w:szCs w:val="24"/>
        </w:rPr>
        <w:t>C</w:t>
      </w:r>
      <w:r>
        <w:rPr>
          <w:szCs w:val="24"/>
        </w:rPr>
        <w:t>orresponding author</w:t>
      </w:r>
    </w:p>
    <w:p w14:paraId="0C855137" w14:textId="77777777" w:rsidR="00C42BA6" w:rsidRDefault="00C42BA6">
      <w:pPr>
        <w:spacing w:after="0" w:line="240" w:lineRule="auto"/>
        <w:rPr>
          <w:rFonts w:eastAsia="Times New Roman"/>
          <w:b/>
          <w:bCs/>
          <w:i/>
          <w:iCs/>
          <w:szCs w:val="24"/>
        </w:rPr>
      </w:pPr>
      <w:r>
        <w:rPr>
          <w:szCs w:val="24"/>
        </w:rPr>
        <w:br w:type="page"/>
      </w:r>
    </w:p>
    <w:p w14:paraId="365CE04B" w14:textId="1A676B1F" w:rsidR="005C18CD" w:rsidRDefault="00615D01">
      <w:pPr>
        <w:pStyle w:val="Overskrift2"/>
        <w:rPr>
          <w:rFonts w:ascii="Times New Roman" w:hAnsi="Times New Roman"/>
          <w:sz w:val="24"/>
          <w:szCs w:val="24"/>
        </w:rPr>
      </w:pPr>
      <w:r>
        <w:rPr>
          <w:rFonts w:ascii="Times New Roman" w:hAnsi="Times New Roman"/>
          <w:sz w:val="24"/>
          <w:szCs w:val="24"/>
        </w:rPr>
        <w:lastRenderedPageBreak/>
        <w:t>Abstract</w:t>
      </w:r>
    </w:p>
    <w:p w14:paraId="4B45594B" w14:textId="615C9674" w:rsidR="00D93802" w:rsidRDefault="00D30EFC" w:rsidP="00D93802">
      <w:pPr>
        <w:rPr>
          <w:sz w:val="22"/>
        </w:rPr>
      </w:pPr>
      <w:r>
        <w:rPr>
          <w:i/>
          <w:iCs/>
        </w:rPr>
        <w:t xml:space="preserve">Lepeophtheirus salmonis </w:t>
      </w:r>
      <w:r>
        <w:rPr>
          <w:iCs/>
        </w:rPr>
        <w:t xml:space="preserve">is a naturally occurring </w:t>
      </w:r>
      <w:r w:rsidR="00C42BA6">
        <w:rPr>
          <w:iCs/>
        </w:rPr>
        <w:t xml:space="preserve">marine </w:t>
      </w:r>
      <w:r>
        <w:rPr>
          <w:iCs/>
        </w:rPr>
        <w:t xml:space="preserve">parasite </w:t>
      </w:r>
      <w:r w:rsidR="00C42BA6">
        <w:rPr>
          <w:iCs/>
        </w:rPr>
        <w:t xml:space="preserve">of salmonid fishes </w:t>
      </w:r>
      <w:r>
        <w:rPr>
          <w:iCs/>
        </w:rPr>
        <w:t xml:space="preserve">in the Northern hemisphere, </w:t>
      </w:r>
      <w:r w:rsidR="00C42BA6">
        <w:rPr>
          <w:iCs/>
        </w:rPr>
        <w:t>and</w:t>
      </w:r>
      <w:r>
        <w:rPr>
          <w:iCs/>
        </w:rPr>
        <w:t xml:space="preserve"> a major </w:t>
      </w:r>
      <w:r w:rsidR="00C42BA6">
        <w:rPr>
          <w:iCs/>
        </w:rPr>
        <w:t>problem</w:t>
      </w:r>
      <w:r>
        <w:rPr>
          <w:iCs/>
        </w:rPr>
        <w:t xml:space="preserve"> in salmonid aquaculture. In addition to the direct effects on host fish, </w:t>
      </w:r>
      <w:r w:rsidRPr="00D30EFC">
        <w:rPr>
          <w:i/>
          <w:iCs/>
        </w:rPr>
        <w:t>L. salmonis</w:t>
      </w:r>
      <w:r>
        <w:rPr>
          <w:iCs/>
        </w:rPr>
        <w:t xml:space="preserve"> may act as a vector for diseases. Here</w:t>
      </w:r>
      <w:r w:rsidR="00C42BA6">
        <w:rPr>
          <w:iCs/>
        </w:rPr>
        <w:t>,</w:t>
      </w:r>
      <w:r>
        <w:rPr>
          <w:iCs/>
        </w:rPr>
        <w:t xml:space="preserve"> the microbial community of </w:t>
      </w:r>
      <w:r w:rsidRPr="00D30EFC">
        <w:rPr>
          <w:i/>
          <w:iCs/>
        </w:rPr>
        <w:t>L. salmonis</w:t>
      </w:r>
      <w:r>
        <w:rPr>
          <w:i/>
          <w:iCs/>
        </w:rPr>
        <w:t xml:space="preserve"> </w:t>
      </w:r>
      <w:r>
        <w:rPr>
          <w:iCs/>
        </w:rPr>
        <w:t>recovered from whole genome shotgun sequencing was compared between lice sampled from both the Atlantic and the Pacific, lab</w:t>
      </w:r>
      <w:r w:rsidR="00C42BA6">
        <w:rPr>
          <w:iCs/>
        </w:rPr>
        <w:t>oratory</w:t>
      </w:r>
      <w:r>
        <w:rPr>
          <w:iCs/>
        </w:rPr>
        <w:t xml:space="preserve">-reared and wild </w:t>
      </w:r>
      <w:proofErr w:type="spellStart"/>
      <w:r>
        <w:rPr>
          <w:iCs/>
        </w:rPr>
        <w:t>lice</w:t>
      </w:r>
      <w:proofErr w:type="spellEnd"/>
      <w:r w:rsidR="00C42BA6">
        <w:rPr>
          <w:iCs/>
        </w:rPr>
        <w:t>,</w:t>
      </w:r>
      <w:r>
        <w:rPr>
          <w:iCs/>
        </w:rPr>
        <w:t xml:space="preserve"> in addition to lice</w:t>
      </w:r>
      <w:r w:rsidR="00C42BA6">
        <w:rPr>
          <w:iCs/>
        </w:rPr>
        <w:t xml:space="preserve"> displaying </w:t>
      </w:r>
      <w:r>
        <w:rPr>
          <w:iCs/>
        </w:rPr>
        <w:t>resistance towards chemical treatments.</w:t>
      </w:r>
      <w:r w:rsidR="00D93802">
        <w:rPr>
          <w:iCs/>
        </w:rPr>
        <w:t xml:space="preserve"> </w:t>
      </w:r>
      <w:r w:rsidR="00D93802">
        <w:t xml:space="preserve">The analysis shows clear differences in the metagenomic composition between the Atlantic and the Pacific Ocean, whereas the resistance status of the </w:t>
      </w:r>
      <w:r w:rsidR="00D93802" w:rsidRPr="00D93802">
        <w:rPr>
          <w:i/>
        </w:rPr>
        <w:t>L</w:t>
      </w:r>
      <w:r w:rsidR="00D93802">
        <w:t xml:space="preserve">. </w:t>
      </w:r>
      <w:proofErr w:type="spellStart"/>
      <w:r w:rsidR="00D93802" w:rsidRPr="00D93802">
        <w:rPr>
          <w:i/>
        </w:rPr>
        <w:t>salmonis</w:t>
      </w:r>
      <w:proofErr w:type="spellEnd"/>
      <w:r w:rsidR="00D93802">
        <w:t xml:space="preserve"> or the cultivation did not have significant impact. </w:t>
      </w:r>
    </w:p>
    <w:p w14:paraId="24156481" w14:textId="79ADFE00" w:rsidR="005C18CD" w:rsidRDefault="005C18CD">
      <w:pPr>
        <w:rPr>
          <w:iCs/>
        </w:rPr>
      </w:pPr>
    </w:p>
    <w:p w14:paraId="1AD1B42F" w14:textId="79FA2279" w:rsidR="00C42BA6" w:rsidRDefault="00C42BA6">
      <w:pPr>
        <w:rPr>
          <w:szCs w:val="24"/>
        </w:rPr>
      </w:pPr>
    </w:p>
    <w:p w14:paraId="0C096D07" w14:textId="39A9BAC3" w:rsidR="00C42BA6" w:rsidRPr="00D30EFC" w:rsidRDefault="00722328">
      <w:pPr>
        <w:rPr>
          <w:szCs w:val="24"/>
        </w:rPr>
      </w:pPr>
      <w:r>
        <w:t xml:space="preserve">Keywords: </w:t>
      </w:r>
      <w:r w:rsidR="007A6907" w:rsidRPr="001B500E">
        <w:t>M</w:t>
      </w:r>
      <w:r w:rsidR="007A6907">
        <w:t xml:space="preserve">etagenome, marine bacteria, </w:t>
      </w:r>
      <w:r w:rsidR="007A6907" w:rsidRPr="001B500E">
        <w:t>Atlantic salmon</w:t>
      </w:r>
      <w:r w:rsidR="007A6907">
        <w:t>, pathogens, vectors</w:t>
      </w:r>
      <w:r w:rsidR="007A6907">
        <w:rPr>
          <w:szCs w:val="24"/>
        </w:rPr>
        <w:t xml:space="preserve"> </w:t>
      </w:r>
    </w:p>
    <w:p w14:paraId="411B7C18" w14:textId="77777777" w:rsidR="00C42BA6" w:rsidRDefault="00C42BA6">
      <w:pPr>
        <w:spacing w:after="0" w:line="240" w:lineRule="auto"/>
        <w:rPr>
          <w:rFonts w:eastAsia="Times New Roman"/>
          <w:b/>
          <w:bCs/>
          <w:i/>
          <w:iCs/>
          <w:szCs w:val="24"/>
        </w:rPr>
      </w:pPr>
      <w:r>
        <w:rPr>
          <w:szCs w:val="24"/>
        </w:rPr>
        <w:br w:type="page"/>
      </w:r>
    </w:p>
    <w:p w14:paraId="63BD78BC" w14:textId="7189735C" w:rsidR="005C18CD" w:rsidRDefault="00615D01">
      <w:pPr>
        <w:pStyle w:val="Overskrift2"/>
        <w:rPr>
          <w:rFonts w:ascii="Times New Roman" w:hAnsi="Times New Roman"/>
          <w:sz w:val="24"/>
          <w:szCs w:val="24"/>
        </w:rPr>
      </w:pPr>
      <w:r>
        <w:rPr>
          <w:rFonts w:ascii="Times New Roman" w:hAnsi="Times New Roman"/>
          <w:sz w:val="24"/>
          <w:szCs w:val="24"/>
        </w:rPr>
        <w:lastRenderedPageBreak/>
        <w:t>1. Introduction</w:t>
      </w:r>
    </w:p>
    <w:p w14:paraId="76CDB643" w14:textId="789C50A0" w:rsidR="005C18CD" w:rsidRDefault="00615D01" w:rsidP="00CB267F">
      <w:r>
        <w:t>The salmon louse (</w:t>
      </w:r>
      <w:r>
        <w:rPr>
          <w:i/>
          <w:iCs/>
        </w:rPr>
        <w:t xml:space="preserve">Lepeophtheirus salmonis) </w:t>
      </w:r>
      <w:r>
        <w:t xml:space="preserve">is a marine ectoparasite found on salmonid fish in both the Pacific (subspecies: </w:t>
      </w:r>
      <w:r>
        <w:rPr>
          <w:i/>
        </w:rPr>
        <w:t xml:space="preserve">L. </w:t>
      </w:r>
      <w:proofErr w:type="spellStart"/>
      <w:r>
        <w:rPr>
          <w:i/>
        </w:rPr>
        <w:t>salmonis</w:t>
      </w:r>
      <w:proofErr w:type="spellEnd"/>
      <w:r>
        <w:rPr>
          <w:i/>
        </w:rPr>
        <w:t xml:space="preserve"> </w:t>
      </w:r>
      <w:proofErr w:type="spellStart"/>
      <w:r>
        <w:rPr>
          <w:i/>
        </w:rPr>
        <w:t>oncorhynchi</w:t>
      </w:r>
      <w:proofErr w:type="spellEnd"/>
      <w:r>
        <w:t xml:space="preserve">) and the Atlantic oceans (subspecies: </w:t>
      </w:r>
      <w:r>
        <w:rPr>
          <w:i/>
        </w:rPr>
        <w:t>L. salmonis salmonis</w:t>
      </w:r>
      <w:r>
        <w:t>)</w:t>
      </w:r>
      <w:r w:rsidR="000E7801">
        <w:t xml:space="preserve"> </w:t>
      </w:r>
      <w:r w:rsidR="00055470">
        <w:fldChar w:fldCharType="begin">
          <w:fldData xml:space="preserve">PEVuZE5vdGU+PENpdGU+PEF1dGhvcj5Ta2Vybi1NYXVyaXR6ZW48L0F1dGhvcj48WWVhcj4yMDE0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</w:fldData>
        </w:fldChar>
      </w:r>
      <w:r w:rsidR="002F3B89">
        <w:instrText xml:space="preserve"> ADDIN EN.CITE </w:instrText>
      </w:r>
      <w:r w:rsidR="002F3B89">
        <w:fldChar w:fldCharType="begin">
          <w:fldData xml:space="preserve">PEVuZE5vdGU+PENpdGU+PEF1dGhvcj5Ta2Vybi1NYXVyaXR6ZW48L0F1dGhvcj48WWVhcj4yMDE0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</w:fldData>
        </w:fldChar>
      </w:r>
      <w:r w:rsidR="002F3B89">
        <w:instrText xml:space="preserve"> ADDIN EN.CITE.DATA </w:instrText>
      </w:r>
      <w:r w:rsidR="002F3B89">
        <w:fldChar w:fldCharType="end"/>
      </w:r>
      <w:r w:rsidR="00055470">
        <w:fldChar w:fldCharType="separate"/>
      </w:r>
      <w:r w:rsidR="002F3B89">
        <w:rPr>
          <w:noProof/>
        </w:rPr>
        <w:t>[1]</w:t>
      </w:r>
      <w:r w:rsidR="00055470">
        <w:fldChar w:fldCharType="end"/>
      </w:r>
      <w:r>
        <w:t xml:space="preserve">. </w:t>
      </w:r>
      <w:r w:rsidR="00C42BA6">
        <w:t>High concentrations</w:t>
      </w:r>
      <w:r>
        <w:t xml:space="preserve"> of salmon lice are found in </w:t>
      </w:r>
      <w:r w:rsidR="00C42BA6">
        <w:t xml:space="preserve">regions </w:t>
      </w:r>
      <w:r>
        <w:t xml:space="preserve">hosting salmonid aquaculture industry </w:t>
      </w:r>
      <w:r w:rsidR="00055470">
        <w:fldChar w:fldCharType="begin">
          <w:fldData xml:space="preserve">PEVuZE5vdGU+PENpdGU+PEF1dGhvcj5TZXJyYS1MbGluYXJlczwvQXV0aG9yPjxZZWFyPjIwMTQ8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==
</w:fldData>
        </w:fldChar>
      </w:r>
      <w:r w:rsidR="002F3B89">
        <w:instrText xml:space="preserve"> ADDIN EN.CITE </w:instrText>
      </w:r>
      <w:r w:rsidR="002F3B89">
        <w:fldChar w:fldCharType="begin">
          <w:fldData xml:space="preserve">PEVuZE5vdGU+PENpdGU+PEF1dGhvcj5TZXJyYS1MbGluYXJlczwvQXV0aG9yPjxZZWFyPjIwMTQ8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==
</w:fldData>
        </w:fldChar>
      </w:r>
      <w:r w:rsidR="002F3B89">
        <w:instrText xml:space="preserve"> ADDIN EN.CITE.DATA </w:instrText>
      </w:r>
      <w:r w:rsidR="002F3B89">
        <w:fldChar w:fldCharType="end"/>
      </w:r>
      <w:r w:rsidR="00055470">
        <w:fldChar w:fldCharType="separate"/>
      </w:r>
      <w:r w:rsidR="002F3B89">
        <w:rPr>
          <w:noProof/>
        </w:rPr>
        <w:t>[2]</w:t>
      </w:r>
      <w:r w:rsidR="00055470">
        <w:fldChar w:fldCharType="end"/>
      </w:r>
      <w:r w:rsidR="00C42BA6">
        <w:t>,</w:t>
      </w:r>
      <w:r>
        <w:t xml:space="preserve"> and are a potential threat to wild sea trout (</w:t>
      </w:r>
      <w:r>
        <w:rPr>
          <w:i/>
        </w:rPr>
        <w:t xml:space="preserve">Salmo </w:t>
      </w:r>
      <w:proofErr w:type="spellStart"/>
      <w:r>
        <w:rPr>
          <w:i/>
        </w:rPr>
        <w:t>trutta</w:t>
      </w:r>
      <w:proofErr w:type="spellEnd"/>
      <w:r>
        <w:t>) and Atlantic salmon (</w:t>
      </w:r>
      <w:r>
        <w:rPr>
          <w:i/>
        </w:rPr>
        <w:t>Salmo salar</w:t>
      </w:r>
      <w:r>
        <w:t xml:space="preserve">) populations in the North East Atlantic </w:t>
      </w:r>
      <w:r w:rsidR="002549C5">
        <w:fldChar w:fldCharType="begin">
          <w:fldData xml:space="preserve">PEVuZE5vdGU+PENpdGU+PEF1dGhvcj5BcmVjaGF2YWxhLUxvcGV6PC9BdXRob3I+PFllYXI+MjAx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</w:fldData>
        </w:fldChar>
      </w:r>
      <w:r w:rsidR="002F3B89">
        <w:instrText xml:space="preserve"> ADDIN EN.CITE </w:instrText>
      </w:r>
      <w:r w:rsidR="002F3B89">
        <w:fldChar w:fldCharType="begin">
          <w:fldData xml:space="preserve">PEVuZE5vdGU+PENpdGU+PEF1dGhvcj5BcmVjaGF2YWxhLUxvcGV6PC9BdXRob3I+PFllYXI+MjAx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</w:fldData>
        </w:fldChar>
      </w:r>
      <w:r w:rsidR="002F3B89">
        <w:instrText xml:space="preserve"> ADDIN EN.CITE.DATA </w:instrText>
      </w:r>
      <w:r w:rsidR="002F3B89">
        <w:fldChar w:fldCharType="end"/>
      </w:r>
      <w:r w:rsidR="002549C5">
        <w:fldChar w:fldCharType="separate"/>
      </w:r>
      <w:r w:rsidR="002F3B89">
        <w:rPr>
          <w:noProof/>
        </w:rPr>
        <w:t>[3, 4]</w:t>
      </w:r>
      <w:r w:rsidR="002549C5">
        <w:fldChar w:fldCharType="end"/>
      </w:r>
      <w:r>
        <w:t xml:space="preserve">. Management of this pathogen in Norway alone is estimated to cost the aquaculture industry 130-390 US$ million yearly </w:t>
      </w:r>
      <w:r w:rsidR="00976DCC">
        <w:fldChar w:fldCharType="begin"/>
      </w:r>
      <w:r w:rsidR="002F3B89">
        <w:instrText xml:space="preserve"> ADDIN EN.CITE &lt;EndNote&gt;&lt;Cite&gt;&lt;Author&gt;Liu&lt;/Author&gt;&lt;Year&gt;2014&lt;/Year&gt;&lt;RecNum&gt;1&lt;/RecNum&gt;&lt;DisplayText&gt;[5]&lt;/DisplayText&gt;&lt;record&gt;&lt;rec-number&gt;1&lt;/rec-number&gt;&lt;foreign-keys&gt;&lt;key app="EN" db-id="frx550dphfevw4eepdv5fw2c5zwe5ree0sa9" timestamp="1541596987"&gt;1&lt;/key&gt;&lt;/foreign-keys&gt;&lt;ref-type name="Journal Article"&gt;17&lt;/ref-type&gt;&lt;contributors&gt;&lt;authors&gt;&lt;author&gt;Liu, Y. J.&lt;/author&gt;&lt;author&gt;Bjelland, H. V.&lt;/author&gt;&lt;/authors&gt;&lt;/contributors&gt;&lt;auth-address&gt;SINTEF Fisheries &amp;amp; Aquaculture Fiskeri &amp;amp; Havbruk, N-7465 Trondheim, Norway&lt;/auth-address&gt;&lt;titles&gt;&lt;title&gt;Estimating costs of sea lice control strategy in Norway&lt;/title&gt;&lt;secondary-title&gt;Preventive Veterinary Medicine&lt;/secondary-title&gt;&lt;alt-title&gt;Prev Vet Med&lt;/alt-title&gt;&lt;/titles&gt;&lt;periodical&gt;&lt;full-title&gt;Preventive Veterinary Medicine&lt;/full-title&gt;&lt;abbr-1&gt;Prev Vet Med&lt;/abbr-1&gt;&lt;/periodical&gt;&lt;alt-periodical&gt;&lt;full-title&gt;Preventive Veterinary Medicine&lt;/full-title&gt;&lt;abbr-1&gt;Prev Vet Med&lt;/abbr-1&gt;&lt;/alt-periodical&gt;&lt;pages&gt;469-477&lt;/pages&gt;&lt;volume&gt;117&lt;/volume&gt;&lt;number&gt;3-4&lt;/number&gt;&lt;keywords&gt;&lt;keyword&gt;disease&lt;/keyword&gt;&lt;keyword&gt;control strategy and cost&lt;/keyword&gt;&lt;keyword&gt;profitability&lt;/keyword&gt;&lt;keyword&gt;sea lice&lt;/keyword&gt;&lt;keyword&gt;salmon aquaculture&lt;/keyword&gt;&lt;keyword&gt;salmon salmo-salar&lt;/keyword&gt;&lt;keyword&gt;lepeophtheirus-salmonis&lt;/keyword&gt;&lt;keyword&gt;atlantic salmon&lt;/keyword&gt;&lt;keyword&gt;aquaculture&lt;/keyword&gt;&lt;keyword&gt;farms&lt;/keyword&gt;&lt;keyword&gt;model&lt;/keyword&gt;&lt;keyword&gt;wild&lt;/keyword&gt;&lt;keyword&gt;l.&lt;/keyword&gt;&lt;/keywords&gt;&lt;dates&gt;&lt;year&gt;2014&lt;/year&gt;&lt;pub-dates&gt;&lt;date&gt;Dec 1&lt;/date&gt;&lt;/pub-dates&gt;&lt;/dates&gt;&lt;isbn&gt;0167-5877&lt;/isbn&gt;&lt;accession-num&gt;WOS:000346542000006&lt;/accession-num&gt;&lt;urls&gt;&lt;related-urls&gt;&lt;url&gt;&amp;lt;Go to ISI&amp;gt;://WOS:000346542000006&lt;/url&gt;&lt;/related-urls&gt;&lt;/urls&gt;&lt;electronic-resource-num&gt;10.1016/j.prevetmed.2014.08.018&lt;/electronic-resource-num&gt;&lt;language&gt;English&lt;/language&gt;&lt;/record&gt;&lt;/Cite&gt;&lt;/EndNote&gt;</w:instrText>
      </w:r>
      <w:r w:rsidR="00976DCC">
        <w:fldChar w:fldCharType="separate"/>
      </w:r>
      <w:r w:rsidR="002F3B89">
        <w:rPr>
          <w:noProof/>
        </w:rPr>
        <w:t>[5]</w:t>
      </w:r>
      <w:r w:rsidR="00976DCC">
        <w:fldChar w:fldCharType="end"/>
      </w:r>
      <w:r>
        <w:t>. The salmon lice lifecycle consists of eight life stages separated by molt of the chitinous exoskeleton</w:t>
      </w:r>
      <w:r w:rsidR="00634736">
        <w:t xml:space="preserve"> </w:t>
      </w:r>
      <w:r w:rsidR="00634736">
        <w:fldChar w:fldCharType="begin"/>
      </w:r>
      <w:r w:rsidR="002F3B89">
        <w:instrText xml:space="preserve"> ADDIN EN.CITE &lt;EndNote&gt;&lt;Cite&gt;&lt;Author&gt;Hamre&lt;/Author&gt;&lt;Year&gt;2013&lt;/Year&gt;&lt;RecNum&gt;11&lt;/RecNum&gt;&lt;DisplayText&gt;[6]&lt;/DisplayText&gt;&lt;record&gt;&lt;rec-number&gt;11&lt;/rec-number&gt;&lt;foreign-keys&gt;&lt;key app="EN" db-id="frx550dphfevw4eepdv5fw2c5zwe5ree0sa9" timestamp="1541671448"&gt;11&lt;/key&gt;&lt;/foreign-keys&gt;&lt;ref-type name="Journal Article"&gt;17&lt;/ref-type&gt;&lt;contributors&gt;&lt;authors&gt;&lt;author&gt;Hamre, L. A.&lt;/author&gt;&lt;author&gt;Eichner, C.&lt;/author&gt;&lt;author&gt;Caipang, C. M. A.&lt;/author&gt;&lt;author&gt;Dalvin, S. T.&lt;/author&gt;&lt;author&gt;Bron, J. E.&lt;/author&gt;&lt;author&gt;Nilsen, F.&lt;/author&gt;&lt;author&gt;Boxshall, G.&lt;/author&gt;&lt;author&gt;Skern-Mauritzen, R.&lt;/author&gt;&lt;/authors&gt;&lt;/contributors&gt;&lt;auth-address&gt;Univ Bergen, Sea Lice Res Ctr, Bergen, Norway&amp;#xD;Inst Marine Res, N-5024 Bergen, Norway&amp;#xD;Univ Stirling, Inst Aquaculture, Stirling FK9 4LA, Scotland&amp;#xD;Nat Hist Museum, London SW7 5BD, England&lt;/auth-address&gt;&lt;titles&gt;&lt;title&gt;The Salmon Louse Lepeophtheirus salmonis (Copepoda: Caligidae) Life Cycle Has Only Two Chalimus Stages&lt;/title&gt;&lt;secondary-title&gt;Plos One&lt;/secondary-title&gt;&lt;alt-title&gt;Plos One&lt;/alt-title&gt;&lt;/titles&gt;&lt;periodical&gt;&lt;full-title&gt;Plos One&lt;/full-title&gt;&lt;abbr-1&gt;Plos One&lt;/abbr-1&gt;&lt;/periodical&gt;&lt;alt-periodical&gt;&lt;full-title&gt;Plos One&lt;/full-title&gt;&lt;abbr-1&gt;Plos One&lt;/abbr-1&gt;&lt;/alt-periodical&gt;&lt;volume&gt;8&lt;/volume&gt;&lt;number&gt;9&lt;/number&gt;&lt;keywords&gt;&lt;keyword&gt;developmental-stages&lt;/keyword&gt;&lt;keyword&gt;sea lice&lt;/keyword&gt;&lt;keyword&gt;caligus&lt;/keyword&gt;&lt;keyword&gt;growth&lt;/keyword&gt;&lt;keyword&gt;survival&lt;/keyword&gt;&lt;keyword&gt;waters&lt;/keyword&gt;&lt;keyword&gt;salar&lt;/keyword&gt;&lt;/keywords&gt;&lt;dates&gt;&lt;year&gt;2013&lt;/year&gt;&lt;pub-dates&gt;&lt;date&gt;Sep 12&lt;/date&gt;&lt;/pub-dates&gt;&lt;/dates&gt;&lt;isbn&gt;1932-6203&lt;/isbn&gt;&lt;accession-num&gt;WOS:000326240100049&lt;/accession-num&gt;&lt;urls&gt;&lt;related-urls&gt;&lt;url&gt;&amp;lt;Go to ISI&amp;gt;://WOS:000326240100049&lt;/url&gt;&lt;/related-urls&gt;&lt;/urls&gt;&lt;electronic-resource-num&gt;ARTN e73539&amp;#xD;10.1371/journal.pone.0073539&lt;/electronic-resource-num&gt;&lt;language&gt;English&lt;/language&gt;&lt;/record&gt;&lt;/Cite&gt;&lt;/EndNote&gt;</w:instrText>
      </w:r>
      <w:r w:rsidR="00634736">
        <w:fldChar w:fldCharType="separate"/>
      </w:r>
      <w:r w:rsidR="002F3B89">
        <w:rPr>
          <w:noProof/>
        </w:rPr>
        <w:t>[6]</w:t>
      </w:r>
      <w:r w:rsidR="00634736">
        <w:fldChar w:fldCharType="end"/>
      </w:r>
      <w:r>
        <w:t>. Apart from the first two planktonic stages, the salmon louse spends its lifecycle on the surface of the host fish, where it feeds on skin, mucus and blood. Infections with salmon lice can cause morbidity in the host fish due to general and osmotic stress, wounds</w:t>
      </w:r>
      <w:r w:rsidR="008D25CE">
        <w:t>,</w:t>
      </w:r>
      <w:r>
        <w:t xml:space="preserve"> and increased susceptibility to secondary infections </w:t>
      </w:r>
      <w:r w:rsidR="00634736">
        <w:fldChar w:fldCharType="begin"/>
      </w:r>
      <w:r w:rsidR="002F3B89">
        <w:instrText xml:space="preserve"> ADDIN EN.CITE &lt;EndNote&gt;&lt;Cite&gt;&lt;Author&gt;Boxaspen&lt;/Author&gt;&lt;Year&gt;2006&lt;/Year&gt;&lt;RecNum&gt;12&lt;/RecNum&gt;&lt;DisplayText&gt;[7]&lt;/DisplayText&gt;&lt;record&gt;&lt;rec-number&gt;12&lt;/rec-number&gt;&lt;foreign-keys&gt;&lt;key app="EN" db-id="frx550dphfevw4eepdv5fw2c5zwe5ree0sa9" timestamp="1541671520"&gt;12&lt;/key&gt;&lt;/foreign-keys&gt;&lt;ref-type name="Journal Article"&gt;17&lt;/ref-type&gt;&lt;contributors&gt;&lt;authors&gt;&lt;author&gt;Boxaspen, K.&lt;/author&gt;&lt;/authors&gt;&lt;/contributors&gt;&lt;auth-address&gt;Inst Marine Res, Austevoll Aquaculture Res Stn, N-5392 Storebo, Norway&lt;/auth-address&gt;&lt;titles&gt;&lt;title&gt;A review of the biology and genetics of sea lice&lt;/title&gt;&lt;secondary-title&gt;Ices Journal of Marine Science&lt;/secondary-title&gt;&lt;alt-title&gt;Ices J Mar Sci&lt;/alt-title&gt;&lt;/titles&gt;&lt;periodical&gt;&lt;full-title&gt;Ices Journal of Marine Science&lt;/full-title&gt;&lt;abbr-1&gt;Ices J Mar Sci&lt;/abbr-1&gt;&lt;/periodical&gt;&lt;alt-periodical&gt;&lt;full-title&gt;Ices Journal of Marine Science&lt;/full-title&gt;&lt;abbr-1&gt;Ices J Mar Sci&lt;/abbr-1&gt;&lt;/alt-periodical&gt;&lt;pages&gt;1304-1316&lt;/pages&gt;&lt;volume&gt;63&lt;/volume&gt;&lt;number&gt;7&lt;/number&gt;&lt;keywords&gt;&lt;keyword&gt;developmental stages&lt;/keyword&gt;&lt;keyword&gt;distribution&lt;/keyword&gt;&lt;keyword&gt;life history biology&lt;/keyword&gt;&lt;keyword&gt;modelling&lt;/keyword&gt;&lt;keyword&gt;molecular biology&lt;/keyword&gt;&lt;keyword&gt;monitoring practices&lt;/keyword&gt;&lt;keyword&gt;populations&lt;/keyword&gt;&lt;keyword&gt;sea lice&lt;/keyword&gt;&lt;keyword&gt;susceptibility&lt;/keyword&gt;&lt;keyword&gt;vaccine&lt;/keyword&gt;&lt;keyword&gt;louse lepeophtheirus-salmonis&lt;/keyword&gt;&lt;keyword&gt;farmed atlantic salmon&lt;/keyword&gt;&lt;keyword&gt;trout oncorhynchus-mykiss&lt;/keyword&gt;&lt;keyword&gt;caligus-elongatus copepoda&lt;/keyword&gt;&lt;keyword&gt;real-time pcr&lt;/keyword&gt;&lt;keyword&gt;salar l.&lt;/keyword&gt;&lt;keyword&gt;rainbow-trout&lt;/keyword&gt;&lt;keyword&gt;trutta l.&lt;/keyword&gt;&lt;keyword&gt;ectoparasitic copepod&lt;/keyword&gt;&lt;keyword&gt;west-coast&lt;/keyword&gt;&lt;/keywords&gt;&lt;dates&gt;&lt;year&gt;2006&lt;/year&gt;&lt;pub-dates&gt;&lt;date&gt;Aug&lt;/date&gt;&lt;/pub-dates&gt;&lt;/dates&gt;&lt;isbn&gt;1054-3139&lt;/isbn&gt;&lt;accession-num&gt;WOS:000239917100018&lt;/accession-num&gt;&lt;urls&gt;&lt;related-urls&gt;&lt;url&gt;&amp;lt;Go to ISI&amp;gt;://WOS:000239917100018&lt;/url&gt;&lt;/related-urls&gt;&lt;/urls&gt;&lt;electronic-resource-num&gt;10.1016/j.icesjms.2006.04.017&lt;/electronic-resource-num&gt;&lt;language&gt;English&lt;/language&gt;&lt;/record&gt;&lt;/Cite&gt;&lt;/EndNote&gt;</w:instrText>
      </w:r>
      <w:r w:rsidR="00634736">
        <w:fldChar w:fldCharType="separate"/>
      </w:r>
      <w:r w:rsidR="002F3B89">
        <w:rPr>
          <w:noProof/>
        </w:rPr>
        <w:t>[7]</w:t>
      </w:r>
      <w:r w:rsidR="00634736">
        <w:fldChar w:fldCharType="end"/>
      </w:r>
      <w:r>
        <w:t xml:space="preserve">. The </w:t>
      </w:r>
      <w:r w:rsidR="008120E1">
        <w:t>integument</w:t>
      </w:r>
      <w:r w:rsidR="007E047F">
        <w:t xml:space="preserve"> of </w:t>
      </w:r>
      <w:r w:rsidR="008120E1">
        <w:t xml:space="preserve">the </w:t>
      </w:r>
      <w:r>
        <w:t xml:space="preserve">salmon louse </w:t>
      </w:r>
      <w:r w:rsidR="008120E1">
        <w:t xml:space="preserve">is covered with microorganisms </w:t>
      </w:r>
      <w:r w:rsidR="008120E1">
        <w:fldChar w:fldCharType="begin">
          <w:fldData xml:space="preserve">PEVuZE5vdGU+PENpdGU+PEF1dGhvcj5IYXJhc2ltY3p1azwvQXV0aG9yPjxZZWFyPjIwMTg8L1ll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</w:fldData>
        </w:fldChar>
      </w:r>
      <w:r w:rsidR="008120E1">
        <w:instrText xml:space="preserve"> ADDIN EN.CITE </w:instrText>
      </w:r>
      <w:r w:rsidR="008120E1">
        <w:fldChar w:fldCharType="begin">
          <w:fldData xml:space="preserve">PEVuZE5vdGU+PENpdGU+PEF1dGhvcj5IYXJhc2ltY3p1azwvQXV0aG9yPjxZZWFyPjIwMTg8L1ll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</w:fldData>
        </w:fldChar>
      </w:r>
      <w:r w:rsidR="008120E1">
        <w:instrText xml:space="preserve"> ADDIN EN.CITE.DATA </w:instrText>
      </w:r>
      <w:r w:rsidR="008120E1">
        <w:fldChar w:fldCharType="end"/>
      </w:r>
      <w:r w:rsidR="008120E1">
        <w:fldChar w:fldCharType="separate"/>
      </w:r>
      <w:r w:rsidR="008120E1">
        <w:rPr>
          <w:noProof/>
        </w:rPr>
        <w:t>[8]</w:t>
      </w:r>
      <w:r w:rsidR="008120E1">
        <w:fldChar w:fldCharType="end"/>
      </w:r>
      <w:r>
        <w:t xml:space="preserve"> </w:t>
      </w:r>
      <w:r w:rsidR="008120E1">
        <w:t>and potential pathogen</w:t>
      </w:r>
      <w:r w:rsidR="008D41FB">
        <w:t xml:space="preserve">s </w:t>
      </w:r>
      <w:r>
        <w:t xml:space="preserve">including </w:t>
      </w:r>
      <w:proofErr w:type="spellStart"/>
      <w:r>
        <w:rPr>
          <w:i/>
        </w:rPr>
        <w:t>Tenacibaculum</w:t>
      </w:r>
      <w:proofErr w:type="spellEnd"/>
      <w:r>
        <w:t xml:space="preserve">, </w:t>
      </w:r>
      <w:r>
        <w:rPr>
          <w:i/>
        </w:rPr>
        <w:t>Pseudomonas</w:t>
      </w:r>
      <w:r>
        <w:t xml:space="preserve"> and </w:t>
      </w:r>
      <w:r>
        <w:rPr>
          <w:i/>
        </w:rPr>
        <w:t xml:space="preserve">Vibrio </w:t>
      </w:r>
      <w:r w:rsidR="00634736">
        <w:fldChar w:fldCharType="begin"/>
      </w:r>
      <w:r w:rsidR="008120E1">
        <w:instrText xml:space="preserve"> ADDIN EN.CITE &lt;EndNote&gt;&lt;Cite&gt;&lt;Author&gt;Barker&lt;/Author&gt;&lt;Year&gt;2009&lt;/Year&gt;&lt;RecNum&gt;13&lt;/RecNum&gt;&lt;DisplayText&gt;[9]&lt;/DisplayText&gt;&lt;record&gt;&lt;rec-number&gt;13&lt;/rec-number&gt;&lt;foreign-keys&gt;&lt;key app="EN" db-id="frx550dphfevw4eepdv5fw2c5zwe5ree0sa9" timestamp="1541671634"&gt;13&lt;/key&gt;&lt;/foreign-keys&gt;&lt;ref-type name="Journal Article"&gt;17&lt;/ref-type&gt;&lt;contributors&gt;&lt;authors&gt;&lt;author&gt;Barker, D. E.&lt;/author&gt;&lt;author&gt;Braden, L. M.&lt;/author&gt;&lt;author&gt;Coombs, M. P.&lt;/author&gt;&lt;author&gt;Boyce, B.&lt;/author&gt;&lt;/authors&gt;&lt;/contributors&gt;&lt;auth-address&gt;Vancouver Isl Univ, Dept Fisheries &amp;amp; Aquaculture, Nanaimo, BC V9R 5S5, Canada&amp;#xD;Minist Agr &amp;amp; Lands, Anim Hlth Branch, Courtenay, BC V9N 5M6, Canada&amp;#xD;Marine Harvest Canada, Campbell River, BC V9W 8C9, Canada&lt;/auth-address&gt;&lt;titles&gt;&lt;title&gt;Preliminary studies on the isolation of bacteria from sea lice, Lepeophtheirus salmonis, infecting farmed salmon in British Columbia, Canada&lt;/title&gt;&lt;secondary-title&gt;Parasitology Research&lt;/secondary-title&gt;&lt;alt-title&gt;Parasitol Res&lt;/alt-title&gt;&lt;/titles&gt;&lt;periodical&gt;&lt;full-title&gt;Parasitology Research&lt;/full-title&gt;&lt;abbr-1&gt;Parasitol Res&lt;/abbr-1&gt;&lt;/periodical&gt;&lt;alt-periodical&gt;&lt;full-title&gt;Parasitology Research&lt;/full-title&gt;&lt;abbr-1&gt;Parasitol Res&lt;/abbr-1&gt;&lt;/alt-periodical&gt;&lt;pages&gt;1173-1177&lt;/pages&gt;&lt;volume&gt;105&lt;/volume&gt;&lt;number&gt;4&lt;/number&gt;&lt;keywords&gt;&lt;keyword&gt;atlantic salmon&lt;/keyword&gt;&lt;keyword&gt;broughton archipelago&lt;/keyword&gt;&lt;keyword&gt;aeromonas-salmonicida&lt;/keyword&gt;&lt;keyword&gt;water temperature&lt;/keyword&gt;&lt;keyword&gt;abundance levels&lt;/keyword&gt;&lt;keyword&gt;copepodid stage&lt;/keyword&gt;&lt;keyword&gt;pacific salmon&lt;/keyword&gt;&lt;keyword&gt;survival&lt;/keyword&gt;&lt;keyword&gt;fish&lt;/keyword&gt;&lt;keyword&gt;monogenea&lt;/keyword&gt;&lt;/keywords&gt;&lt;dates&gt;&lt;year&gt;2009&lt;/year&gt;&lt;pub-dates&gt;&lt;date&gt;Oct&lt;/date&gt;&lt;/pub-dates&gt;&lt;/dates&gt;&lt;isbn&gt;0932-0113&lt;/isbn&gt;&lt;accession-num&gt;WOS:000269207200037&lt;/accession-num&gt;&lt;urls&gt;&lt;related-urls&gt;&lt;url&gt;&amp;lt;Go to ISI&amp;gt;://WOS:000269207200037&lt;/url&gt;&lt;/related-urls&gt;&lt;/urls&gt;&lt;electronic-resource-num&gt;10.1007/s00436-009-1523-9&lt;/electronic-resource-num&gt;&lt;language&gt;English&lt;/language&gt;&lt;/record&gt;&lt;/Cite&gt;&lt;/EndNote&gt;</w:instrText>
      </w:r>
      <w:r w:rsidR="00634736">
        <w:fldChar w:fldCharType="separate"/>
      </w:r>
      <w:r w:rsidR="008120E1">
        <w:rPr>
          <w:noProof/>
        </w:rPr>
        <w:t>[9]</w:t>
      </w:r>
      <w:r w:rsidR="00634736">
        <w:fldChar w:fldCharType="end"/>
      </w:r>
      <w:r>
        <w:t xml:space="preserve"> </w:t>
      </w:r>
      <w:r w:rsidR="008D41FB">
        <w:t>and the m</w:t>
      </w:r>
      <w:r>
        <w:t xml:space="preserve">icrosporidian </w:t>
      </w:r>
      <w:proofErr w:type="spellStart"/>
      <w:r>
        <w:rPr>
          <w:i/>
        </w:rPr>
        <w:t>Paranucleospora</w:t>
      </w:r>
      <w:proofErr w:type="spellEnd"/>
      <w:r>
        <w:rPr>
          <w:i/>
        </w:rPr>
        <w:t xml:space="preserve"> </w:t>
      </w:r>
      <w:proofErr w:type="spellStart"/>
      <w:r>
        <w:rPr>
          <w:i/>
        </w:rPr>
        <w:t>theridion</w:t>
      </w:r>
      <w:proofErr w:type="spellEnd"/>
      <w:r>
        <w:t xml:space="preserve"> </w:t>
      </w:r>
      <w:r w:rsidR="00634736">
        <w:fldChar w:fldCharType="begin">
          <w:fldData xml:space="preserve">PEVuZE5vdGU+PENpdGU+PEF1dGhvcj5OeWx1bmQ8L0F1dGhvcj48WWVhcj4yMDEwPC9ZZWFyPjxS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</w:fldData>
        </w:fldChar>
      </w:r>
      <w:r w:rsidR="008120E1">
        <w:instrText xml:space="preserve"> ADDIN EN.CITE </w:instrText>
      </w:r>
      <w:r w:rsidR="008120E1">
        <w:fldChar w:fldCharType="begin">
          <w:fldData xml:space="preserve">PEVuZE5vdGU+PENpdGU+PEF1dGhvcj5OeWx1bmQ8L0F1dGhvcj48WWVhcj4yMDEwPC9ZZWFyPjxS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</w:fldData>
        </w:fldChar>
      </w:r>
      <w:r w:rsidR="008120E1">
        <w:instrText xml:space="preserve"> ADDIN EN.CITE.DATA </w:instrText>
      </w:r>
      <w:r w:rsidR="008120E1">
        <w:fldChar w:fldCharType="end"/>
      </w:r>
      <w:r w:rsidR="00634736">
        <w:fldChar w:fldCharType="separate"/>
      </w:r>
      <w:r w:rsidR="008120E1">
        <w:rPr>
          <w:noProof/>
        </w:rPr>
        <w:t>[10]</w:t>
      </w:r>
      <w:r w:rsidR="00634736">
        <w:fldChar w:fldCharType="end"/>
      </w:r>
      <w:r w:rsidR="008D41FB">
        <w:t xml:space="preserve"> has been identified</w:t>
      </w:r>
      <w:r>
        <w:t>. In addition to the direct effects of grazing</w:t>
      </w:r>
      <w:r w:rsidR="00D30EFC">
        <w:t xml:space="preserve"> on the fish epidermis</w:t>
      </w:r>
      <w:r>
        <w:t xml:space="preserve">, an increased exposure to secondary infections may also be a result of immunomodulation of the host fish through secretions from parasite exocrine glands </w:t>
      </w:r>
      <w:r w:rsidR="00657D7C">
        <w:fldChar w:fldCharType="begin">
          <w:fldData xml:space="preserve">PEVuZE5vdGU+PENpdGU+PEF1dGhvcj5GYXN0PC9BdXRob3I+PFllYXI+MjAwNzwvWWVhcj48UmVj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</w:fldData>
        </w:fldChar>
      </w:r>
      <w:r w:rsidR="008120E1">
        <w:instrText xml:space="preserve"> ADDIN EN.CITE </w:instrText>
      </w:r>
      <w:r w:rsidR="008120E1">
        <w:fldChar w:fldCharType="begin">
          <w:fldData xml:space="preserve">PEVuZE5vdGU+PENpdGU+PEF1dGhvcj5GYXN0PC9BdXRob3I+PFllYXI+MjAwNzwvWWVhcj48UmVj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</w:fldData>
        </w:fldChar>
      </w:r>
      <w:r w:rsidR="008120E1">
        <w:instrText xml:space="preserve"> ADDIN EN.CITE.DATA </w:instrText>
      </w:r>
      <w:r w:rsidR="008120E1">
        <w:fldChar w:fldCharType="end"/>
      </w:r>
      <w:r w:rsidR="00657D7C">
        <w:fldChar w:fldCharType="separate"/>
      </w:r>
      <w:r w:rsidR="008120E1">
        <w:rPr>
          <w:noProof/>
        </w:rPr>
        <w:t>[11-13]</w:t>
      </w:r>
      <w:r w:rsidR="00657D7C">
        <w:fldChar w:fldCharType="end"/>
      </w:r>
      <w:r>
        <w:t xml:space="preserve">. Such secretions may reduce the ability of the fish to resist infections with other pathogens. A recent study has also documented that salmon lice infections change the microbial composition of salmon skin </w:t>
      </w:r>
      <w:r w:rsidR="00657D7C">
        <w:fldChar w:fldCharType="begin">
          <w:fldData xml:space="preserve">PEVuZE5vdGU+PENpdGU+PEF1dGhvcj5MbGV3ZWxseW48L0F1dGhvcj48WWVhcj4yMDE3PC9ZZWFy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</w:fldData>
        </w:fldChar>
      </w:r>
      <w:r w:rsidR="008120E1">
        <w:instrText xml:space="preserve"> ADDIN EN.CITE </w:instrText>
      </w:r>
      <w:r w:rsidR="008120E1">
        <w:fldChar w:fldCharType="begin">
          <w:fldData xml:space="preserve">PEVuZE5vdGU+PENpdGU+PEF1dGhvcj5MbGV3ZWxseW48L0F1dGhvcj48WWVhcj4yMDE3PC9ZZWFy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</w:fldData>
        </w:fldChar>
      </w:r>
      <w:r w:rsidR="008120E1">
        <w:instrText xml:space="preserve"> ADDIN EN.CITE.DATA </w:instrText>
      </w:r>
      <w:r w:rsidR="008120E1">
        <w:fldChar w:fldCharType="end"/>
      </w:r>
      <w:r w:rsidR="00657D7C">
        <w:fldChar w:fldCharType="separate"/>
      </w:r>
      <w:r w:rsidR="008120E1">
        <w:rPr>
          <w:noProof/>
        </w:rPr>
        <w:t>[14]</w:t>
      </w:r>
      <w:r w:rsidR="00657D7C">
        <w:fldChar w:fldCharType="end"/>
      </w:r>
      <w:r>
        <w:t xml:space="preserve">. To obtain an overview of organisms associated with </w:t>
      </w:r>
      <w:r w:rsidR="0060328E">
        <w:t xml:space="preserve">the </w:t>
      </w:r>
      <w:r>
        <w:t>salmon louse</w:t>
      </w:r>
      <w:r w:rsidR="004307EB">
        <w:t>,</w:t>
      </w:r>
      <w:r w:rsidR="008D25CE">
        <w:t xml:space="preserve"> a metagenomic analysis was performed on </w:t>
      </w:r>
      <w:r>
        <w:t xml:space="preserve">sequences </w:t>
      </w:r>
      <w:r w:rsidR="005C601C">
        <w:t xml:space="preserve">extracted </w:t>
      </w:r>
      <w:r>
        <w:t>from</w:t>
      </w:r>
      <w:r w:rsidR="005C601C">
        <w:t xml:space="preserve"> lice from </w:t>
      </w:r>
      <w:r w:rsidR="0060328E">
        <w:t xml:space="preserve">multiple </w:t>
      </w:r>
      <w:r>
        <w:t xml:space="preserve">locations in the Pacific and the Atlantic </w:t>
      </w:r>
      <w:r w:rsidR="008F762B">
        <w:t>O</w:t>
      </w:r>
      <w:r>
        <w:t>ceans</w:t>
      </w:r>
      <w:r w:rsidR="008D25CE">
        <w:t>.</w:t>
      </w:r>
      <w:r w:rsidR="00BE0CB7">
        <w:t xml:space="preserve"> </w:t>
      </w:r>
      <w:r>
        <w:t xml:space="preserve">In addition to identification of bacterial orders, the data was also analyzed for </w:t>
      </w:r>
      <w:r w:rsidR="008872B0">
        <w:t>metagenomic patterns caused by origin and resistance properties of the collected salmon lice</w:t>
      </w:r>
      <w:r>
        <w:t>.</w:t>
      </w:r>
    </w:p>
    <w:p w14:paraId="4CD60CBE" w14:textId="574B42F1" w:rsidR="005C18CD" w:rsidRDefault="005C18CD">
      <w:pPr>
        <w:rPr>
          <w:b/>
          <w:szCs w:val="24"/>
        </w:rPr>
      </w:pPr>
    </w:p>
    <w:p w14:paraId="4AB3BE26" w14:textId="0BB9A1B9" w:rsidR="005C18CD" w:rsidRDefault="00615D01" w:rsidP="006C703C">
      <w:pPr>
        <w:pStyle w:val="Overskrift2"/>
      </w:pPr>
      <w:r>
        <w:t xml:space="preserve">2. </w:t>
      </w:r>
      <w:r w:rsidR="00C52D79">
        <w:t>Data description</w:t>
      </w:r>
    </w:p>
    <w:p w14:paraId="6C928B92" w14:textId="6E76BAFA" w:rsidR="005C18CD" w:rsidRPr="00B82D95" w:rsidRDefault="00615D01" w:rsidP="00B82D95">
      <w:pPr>
        <w:rPr>
          <w:i/>
        </w:rPr>
      </w:pPr>
      <w:r w:rsidRPr="00B82D95">
        <w:rPr>
          <w:i/>
        </w:rPr>
        <w:t>Sampl</w:t>
      </w:r>
      <w:r w:rsidR="00B82D95">
        <w:rPr>
          <w:i/>
        </w:rPr>
        <w:t>ing</w:t>
      </w:r>
    </w:p>
    <w:p w14:paraId="4DE16DED" w14:textId="77777777" w:rsidR="00BD6F85" w:rsidRDefault="00615D01">
      <w:pPr>
        <w:rPr>
          <w:szCs w:val="24"/>
        </w:rPr>
      </w:pPr>
      <w:r>
        <w:rPr>
          <w:szCs w:val="24"/>
        </w:rPr>
        <w:t xml:space="preserve">Salmon lice sampled for this dataset belongs to </w:t>
      </w:r>
      <w:r w:rsidR="00BD6F85">
        <w:rPr>
          <w:szCs w:val="24"/>
        </w:rPr>
        <w:t xml:space="preserve">the </w:t>
      </w:r>
      <w:r>
        <w:rPr>
          <w:szCs w:val="24"/>
        </w:rPr>
        <w:t>two subspecies of salmon louse sampled from the Pacific (</w:t>
      </w:r>
      <w:proofErr w:type="spellStart"/>
      <w:r>
        <w:rPr>
          <w:i/>
          <w:szCs w:val="24"/>
        </w:rPr>
        <w:t>Lepeophtheirus</w:t>
      </w:r>
      <w:proofErr w:type="spellEnd"/>
      <w:r>
        <w:rPr>
          <w:i/>
          <w:szCs w:val="24"/>
        </w:rPr>
        <w:t xml:space="preserve"> </w:t>
      </w:r>
      <w:proofErr w:type="spellStart"/>
      <w:r>
        <w:rPr>
          <w:i/>
          <w:szCs w:val="24"/>
        </w:rPr>
        <w:t>salmonis</w:t>
      </w:r>
      <w:proofErr w:type="spellEnd"/>
      <w:r>
        <w:rPr>
          <w:i/>
          <w:szCs w:val="24"/>
        </w:rPr>
        <w:t xml:space="preserve"> </w:t>
      </w:r>
      <w:proofErr w:type="spellStart"/>
      <w:r>
        <w:rPr>
          <w:i/>
          <w:szCs w:val="24"/>
        </w:rPr>
        <w:t>oncorhynchi</w:t>
      </w:r>
      <w:proofErr w:type="spellEnd"/>
      <w:r>
        <w:rPr>
          <w:szCs w:val="24"/>
        </w:rPr>
        <w:t>) and the Atlantic (</w:t>
      </w:r>
      <w:r>
        <w:rPr>
          <w:i/>
          <w:szCs w:val="24"/>
        </w:rPr>
        <w:t>Lepeophtheirus salmonis salmonis</w:t>
      </w:r>
      <w:r>
        <w:rPr>
          <w:szCs w:val="24"/>
        </w:rPr>
        <w:t xml:space="preserve">), respectively collected in multiple locations (Figure 1). </w:t>
      </w:r>
    </w:p>
    <w:p w14:paraId="1024E592" w14:textId="0D142B82" w:rsidR="00BD6F85" w:rsidRDefault="00BD6F85">
      <w:pPr>
        <w:rPr>
          <w:szCs w:val="24"/>
        </w:rPr>
      </w:pPr>
      <w:r>
        <w:rPr>
          <w:noProof/>
        </w:rPr>
        <w:drawing>
          <wp:inline distT="0" distB="0" distL="0" distR="0" wp14:anchorId="5D32B050" wp14:editId="76061D4C">
            <wp:extent cx="3124200" cy="358936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t="4804" b="-546"/>
                    <a:stretch/>
                  </pic:blipFill>
                  <pic:spPr bwMode="auto">
                    <a:xfrm>
                      <a:off x="0" y="0"/>
                      <a:ext cx="3135475" cy="3602314"/>
                    </a:xfrm>
                    <a:prstGeom prst="rect">
                      <a:avLst/>
                    </a:prstGeom>
                    <a:ln>
                      <a:noFill/>
                    </a:ln>
                    <a:extLst>
                      <a:ext uri="{53640926-AAD7-44D8-BBD7-CCE9431645EC}">
                        <a14:shadowObscured xmlns:a14="http://schemas.microsoft.com/office/drawing/2010/main"/>
                      </a:ext>
                    </a:extLst>
                  </pic:spPr>
                </pic:pic>
              </a:graphicData>
            </a:graphic>
          </wp:inline>
        </w:drawing>
      </w:r>
    </w:p>
    <w:p w14:paraId="7A7AC179" w14:textId="5731CAB7" w:rsidR="00604004" w:rsidRDefault="00604004" w:rsidP="00586CF9">
      <w:pPr>
        <w:pStyle w:val="Bildetekst"/>
      </w:pPr>
      <w:r>
        <w:t>Fig. 1. Geographical distributions of samples</w:t>
      </w:r>
      <w:r w:rsidR="005C601C">
        <w:t xml:space="preserve">. Samples are labelled according to geographical (Atlantic or Pacific), source of lice (laboratory or wild) and resistance status (resistant, sensitive or unknown), see S1. </w:t>
      </w:r>
    </w:p>
    <w:p w14:paraId="050C942A" w14:textId="2011B3F1" w:rsidR="00CB267F" w:rsidRDefault="006745F6">
      <w:pPr>
        <w:rPr>
          <w:szCs w:val="24"/>
        </w:rPr>
      </w:pPr>
      <w:r>
        <w:rPr>
          <w:szCs w:val="24"/>
        </w:rPr>
        <w:t>All</w:t>
      </w:r>
      <w:r w:rsidR="00615D01">
        <w:rPr>
          <w:szCs w:val="24"/>
        </w:rPr>
        <w:t xml:space="preserve"> samples have previously been described by</w:t>
      </w:r>
      <w:r>
        <w:rPr>
          <w:szCs w:val="24"/>
        </w:rPr>
        <w:t xml:space="preserve"> </w:t>
      </w:r>
      <w:r w:rsidR="00B502DD">
        <w:rPr>
          <w:szCs w:val="24"/>
        </w:rPr>
        <w:fldChar w:fldCharType="begin">
          <w:fldData xml:space="preserve">PEVuZE5vdGU+PENpdGU+PEF1dGhvcj5CZXNuaWVyPC9BdXRob3I+PFllYXI+MjAxNDwvWWVhcj48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</w:fldData>
        </w:fldChar>
      </w:r>
      <w:r w:rsidR="008120E1">
        <w:rPr>
          <w:szCs w:val="24"/>
        </w:rPr>
        <w:instrText xml:space="preserve"> ADDIN EN.CITE </w:instrText>
      </w:r>
      <w:r w:rsidR="008120E1">
        <w:rPr>
          <w:szCs w:val="24"/>
        </w:rPr>
        <w:fldChar w:fldCharType="begin">
          <w:fldData xml:space="preserve">PEVuZE5vdGU+PENpdGU+PEF1dGhvcj5CZXNuaWVyPC9BdXRob3I+PFllYXI+MjAxNDwvWWVhcj48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</w:fldData>
        </w:fldChar>
      </w:r>
      <w:r w:rsidR="008120E1">
        <w:rPr>
          <w:szCs w:val="24"/>
        </w:rPr>
        <w:instrText xml:space="preserve"> ADDIN EN.CITE.DATA </w:instrText>
      </w:r>
      <w:r w:rsidR="008120E1">
        <w:rPr>
          <w:szCs w:val="24"/>
        </w:rPr>
      </w:r>
      <w:r w:rsidR="008120E1">
        <w:rPr>
          <w:szCs w:val="24"/>
        </w:rPr>
        <w:fldChar w:fldCharType="end"/>
      </w:r>
      <w:r w:rsidR="00B502DD">
        <w:rPr>
          <w:szCs w:val="24"/>
        </w:rPr>
      </w:r>
      <w:r w:rsidR="00B502DD">
        <w:rPr>
          <w:szCs w:val="24"/>
        </w:rPr>
        <w:fldChar w:fldCharType="separate"/>
      </w:r>
      <w:r w:rsidR="008120E1">
        <w:rPr>
          <w:noProof/>
          <w:szCs w:val="24"/>
        </w:rPr>
        <w:t>[15-17]</w:t>
      </w:r>
      <w:r w:rsidR="00B502DD">
        <w:rPr>
          <w:szCs w:val="24"/>
        </w:rPr>
        <w:fldChar w:fldCharType="end"/>
      </w:r>
      <w:r w:rsidR="00A564B5">
        <w:rPr>
          <w:szCs w:val="24"/>
        </w:rPr>
        <w:t>. AWU7-11(S1)</w:t>
      </w:r>
      <w:r>
        <w:rPr>
          <w:szCs w:val="24"/>
        </w:rPr>
        <w:t xml:space="preserve"> </w:t>
      </w:r>
      <w:r w:rsidR="00615D01">
        <w:rPr>
          <w:szCs w:val="24"/>
        </w:rPr>
        <w:t>contain</w:t>
      </w:r>
      <w:r>
        <w:rPr>
          <w:szCs w:val="24"/>
        </w:rPr>
        <w:t>s</w:t>
      </w:r>
      <w:r w:rsidR="00615D01">
        <w:rPr>
          <w:szCs w:val="24"/>
        </w:rPr>
        <w:t xml:space="preserve"> </w:t>
      </w:r>
      <w:r w:rsidR="00A564B5">
        <w:rPr>
          <w:szCs w:val="24"/>
        </w:rPr>
        <w:t xml:space="preserve">pooled DNA from </w:t>
      </w:r>
      <w:r w:rsidR="00615D01">
        <w:rPr>
          <w:szCs w:val="24"/>
        </w:rPr>
        <w:t>multiple individuals in each sample</w:t>
      </w:r>
      <w:r>
        <w:rPr>
          <w:szCs w:val="24"/>
        </w:rPr>
        <w:t xml:space="preserve">, whereas the remaining samples are </w:t>
      </w:r>
      <w:r w:rsidR="00A564B5">
        <w:rPr>
          <w:szCs w:val="24"/>
        </w:rPr>
        <w:t xml:space="preserve">from </w:t>
      </w:r>
      <w:r>
        <w:rPr>
          <w:szCs w:val="24"/>
        </w:rPr>
        <w:t>single individuals</w:t>
      </w:r>
      <w:r w:rsidR="00615D01">
        <w:rPr>
          <w:szCs w:val="24"/>
        </w:rPr>
        <w:t xml:space="preserve">. Resistance status of the salmon louse </w:t>
      </w:r>
      <w:r w:rsidR="00BC4BAF">
        <w:rPr>
          <w:szCs w:val="24"/>
        </w:rPr>
        <w:t xml:space="preserve">has been noted when </w:t>
      </w:r>
      <w:r w:rsidR="00615D01">
        <w:rPr>
          <w:szCs w:val="24"/>
        </w:rPr>
        <w:t>available</w:t>
      </w:r>
      <w:r w:rsidR="00BC4BAF">
        <w:rPr>
          <w:szCs w:val="24"/>
        </w:rPr>
        <w:t>.</w:t>
      </w:r>
      <w:r w:rsidR="008F3E27">
        <w:rPr>
          <w:szCs w:val="24"/>
        </w:rPr>
        <w:t xml:space="preserve"> </w:t>
      </w:r>
      <w:r w:rsidR="00BC4BAF">
        <w:rPr>
          <w:szCs w:val="24"/>
        </w:rPr>
        <w:t>L</w:t>
      </w:r>
      <w:r w:rsidR="00615D01">
        <w:rPr>
          <w:szCs w:val="24"/>
        </w:rPr>
        <w:t xml:space="preserve">ice were </w:t>
      </w:r>
      <w:r w:rsidR="008F3E27">
        <w:rPr>
          <w:szCs w:val="24"/>
        </w:rPr>
        <w:lastRenderedPageBreak/>
        <w:t xml:space="preserve">either collected in the field or </w:t>
      </w:r>
      <w:r w:rsidR="00615D01">
        <w:rPr>
          <w:szCs w:val="24"/>
        </w:rPr>
        <w:t xml:space="preserve">cultivated </w:t>
      </w:r>
      <w:r w:rsidR="008F3E27">
        <w:rPr>
          <w:szCs w:val="24"/>
        </w:rPr>
        <w:t xml:space="preserve">on fish </w:t>
      </w:r>
      <w:r w:rsidR="00615D01">
        <w:rPr>
          <w:szCs w:val="24"/>
        </w:rPr>
        <w:t>in the laboratory before being submitted to sequencing (S</w:t>
      </w:r>
      <w:r w:rsidR="00851436">
        <w:rPr>
          <w:szCs w:val="24"/>
        </w:rPr>
        <w:t>1</w:t>
      </w:r>
      <w:r w:rsidR="00615D01">
        <w:rPr>
          <w:szCs w:val="24"/>
        </w:rPr>
        <w:t xml:space="preserve">). </w:t>
      </w:r>
    </w:p>
    <w:p w14:paraId="31704B74" w14:textId="77777777" w:rsidR="00B82D95" w:rsidRPr="00B82D95" w:rsidRDefault="00B82D95" w:rsidP="00B82D95">
      <w:pPr>
        <w:spacing w:line="240" w:lineRule="auto"/>
        <w:rPr>
          <w:i/>
        </w:rPr>
      </w:pPr>
      <w:r w:rsidRPr="00B82D95">
        <w:rPr>
          <w:i/>
        </w:rPr>
        <w:t>Bioinformatic analysis</w:t>
      </w:r>
    </w:p>
    <w:p w14:paraId="2054D007" w14:textId="1FCE03A9" w:rsidR="00CB267F" w:rsidRPr="006253AD" w:rsidRDefault="00CB267F" w:rsidP="00CB267F">
      <w:r w:rsidRPr="006253AD">
        <w:t>MetaPhlAn2 was utili</w:t>
      </w:r>
      <w:r w:rsidR="009E599F">
        <w:t>z</w:t>
      </w:r>
      <w:r w:rsidRPr="006253AD">
        <w:t xml:space="preserve">ed for taxonomic profiling of whole-metagenome shotgun (WMS) samples. </w:t>
      </w:r>
      <w:proofErr w:type="spellStart"/>
      <w:r w:rsidRPr="006253AD">
        <w:t>Fastq</w:t>
      </w:r>
      <w:proofErr w:type="spellEnd"/>
      <w:r w:rsidRPr="006253AD">
        <w:t xml:space="preserve"> files were first filtered for the presence of salmon lice genomic sequences</w:t>
      </w:r>
      <w:r w:rsidR="000E08E3">
        <w:t xml:space="preserve"> </w:t>
      </w:r>
      <w:r w:rsidR="000E08E3" w:rsidRPr="000E08E3">
        <w:rPr>
          <w:szCs w:val="24"/>
        </w:rPr>
        <w:t>(</w:t>
      </w:r>
      <w:r w:rsidR="000E08E3" w:rsidRPr="000E08E3">
        <w:t>http://metazoa.ensembl.org/Lepeophtheirus_salmonis/Info/Index</w:t>
      </w:r>
      <w:r w:rsidR="000E08E3" w:rsidRPr="000E08E3">
        <w:rPr>
          <w:szCs w:val="24"/>
        </w:rPr>
        <w:t xml:space="preserve">) using BWA </w:t>
      </w:r>
      <w:r w:rsidR="009E599F">
        <w:rPr>
          <w:szCs w:val="24"/>
        </w:rPr>
        <w:fldChar w:fldCharType="begin"/>
      </w:r>
      <w:r w:rsidR="008120E1">
        <w:rPr>
          <w:szCs w:val="24"/>
        </w:rPr>
        <w:instrText xml:space="preserve"> ADDIN EN.CITE &lt;EndNote&gt;&lt;Cite&gt;&lt;Author&gt;Li&lt;/Author&gt;&lt;Year&gt;2009&lt;/Year&gt;&lt;RecNum&gt;20&lt;/RecNum&gt;&lt;DisplayText&gt;[18]&lt;/DisplayText&gt;&lt;record&gt;&lt;rec-number&gt;20&lt;/rec-number&gt;&lt;foreign-keys&gt;&lt;key app="EN" db-id="frx550dphfevw4eepdv5fw2c5zwe5ree0sa9" timestamp="1541672457"&gt;20&lt;/key&gt;&lt;/foreign-keys&gt;&lt;ref-type name="Journal Article"&gt;17&lt;/ref-type&gt;&lt;contributors&gt;&lt;authors&gt;&lt;author&gt;Li, H.&lt;/author&gt;&lt;author&gt;Durbin, R.&lt;/author&gt;&lt;/authors&gt;&lt;/contributors&gt;&lt;auth-address&gt;Wellcome Trust Sanger Inst, Cambridge CB10 1SA, England&lt;/auth-address&gt;&lt;titles&gt;&lt;title&gt;Fast and accurate short read alignment with Burrows-Wheeler transform&lt;/title&gt;&lt;secondary-title&gt;Bioinformatics&lt;/secondary-title&gt;&lt;alt-title&gt;Bioinformatics&lt;/alt-title&gt;&lt;/titles&gt;&lt;periodical&gt;&lt;full-title&gt;Bioinformatics&lt;/full-title&gt;&lt;abbr-1&gt;Bioinformatics&lt;/abbr-1&gt;&lt;/periodical&gt;&lt;alt-periodical&gt;&lt;full-title&gt;Bioinformatics&lt;/full-title&gt;&lt;abbr-1&gt;Bioinformatics&lt;/abbr-1&gt;&lt;/alt-periodical&gt;&lt;pages&gt;1754-1760&lt;/pages&gt;&lt;volume&gt;25&lt;/volume&gt;&lt;number&gt;14&lt;/number&gt;&lt;keywords&gt;&lt;keyword&gt;genome&lt;/keyword&gt;&lt;keyword&gt;oligonucleotides&lt;/keyword&gt;&lt;keyword&gt;sequences&lt;/keyword&gt;&lt;keyword&gt;program&lt;/keyword&gt;&lt;keyword&gt;space&lt;/keyword&gt;&lt;keyword&gt;DNA&lt;/keyword&gt;&lt;/keywords&gt;&lt;dates&gt;&lt;year&gt;2009&lt;/year&gt;&lt;pub-dates&gt;&lt;date&gt;Jul 15&lt;/date&gt;&lt;/pub-dates&gt;&lt;/dates&gt;&lt;isbn&gt;1367-4803&lt;/isbn&gt;&lt;accession-num&gt;WOS:000267665900006&lt;/accession-num&gt;&lt;urls&gt;&lt;related-urls&gt;&lt;url&gt;&amp;lt;Go to ISI&amp;gt;://WOS:000267665900006&lt;/url&gt;&lt;/related-urls&gt;&lt;/urls&gt;&lt;electronic-resource-num&gt;10.1093/bioinformatics/btp324&lt;/electronic-resource-num&gt;&lt;language&gt;English&lt;/language&gt;&lt;/record&gt;&lt;/Cite&gt;&lt;/EndNote&gt;</w:instrText>
      </w:r>
      <w:r w:rsidR="009E599F">
        <w:rPr>
          <w:szCs w:val="24"/>
        </w:rPr>
        <w:fldChar w:fldCharType="separate"/>
      </w:r>
      <w:r w:rsidR="008120E1">
        <w:rPr>
          <w:noProof/>
          <w:szCs w:val="24"/>
        </w:rPr>
        <w:t>[18]</w:t>
      </w:r>
      <w:r w:rsidR="009E599F">
        <w:rPr>
          <w:szCs w:val="24"/>
        </w:rPr>
        <w:fldChar w:fldCharType="end"/>
      </w:r>
      <w:r w:rsidR="00593A54">
        <w:rPr>
          <w:szCs w:val="24"/>
        </w:rPr>
        <w:t xml:space="preserve">. Libraries contained </w:t>
      </w:r>
      <w:r w:rsidR="00D74C70">
        <w:rPr>
          <w:szCs w:val="24"/>
        </w:rPr>
        <w:t xml:space="preserve">10-80 million </w:t>
      </w:r>
      <w:r w:rsidR="00593A54">
        <w:rPr>
          <w:szCs w:val="24"/>
        </w:rPr>
        <w:t>sequences after filtration. Libraries were then</w:t>
      </w:r>
      <w:r w:rsidRPr="006253AD">
        <w:t xml:space="preserve"> used as input in a MetaPhlAn2 analysis </w:t>
      </w:r>
      <w:r w:rsidR="00976DCC">
        <w:fldChar w:fldCharType="begin"/>
      </w:r>
      <w:r w:rsidR="008120E1">
        <w:instrText xml:space="preserve"> ADDIN EN.CITE &lt;EndNote&gt;&lt;Cite&gt;&lt;Author&gt;Truong&lt;/Author&gt;&lt;Year&gt;2015&lt;/Year&gt;&lt;RecNum&gt;4&lt;/RecNum&gt;&lt;DisplayText&gt;[19]&lt;/DisplayText&gt;&lt;record&gt;&lt;rec-number&gt;4&lt;/rec-number&gt;&lt;foreign-keys&gt;&lt;key app="EN" db-id="frx550dphfevw4eepdv5fw2c5zwe5ree0sa9" timestamp="1541597171"&gt;4&lt;/key&gt;&lt;/foreign-keys&gt;&lt;ref-type name="Journal Article"&gt;17&lt;/ref-type&gt;&lt;contributors&gt;&lt;authors&gt;&lt;author&gt;Truong, D. T.&lt;/author&gt;&lt;author&gt;Franzosa, E. A.&lt;/author&gt;&lt;author&gt;Tickle, T. L.&lt;/author&gt;&lt;author&gt;Scholz, M.&lt;/author&gt;&lt;author&gt;Weingart, G.&lt;/author&gt;&lt;author&gt;Pasolli, E.&lt;/author&gt;&lt;author&gt;Tett, A.&lt;/author&gt;&lt;author&gt;Huttenhower, C.&lt;/author&gt;&lt;author&gt;Segata, N.&lt;/author&gt;&lt;/authors&gt;&lt;/contributors&gt;&lt;auth-address&gt;Univ Trento, Ctr Integrat Biol, Trento, Italy&amp;#xD;Harvard Univ, Sch Publ Hlth, Dept Biostat, Boston, MA 02115 USA&amp;#xD;Broad Inst MIT &amp;amp; Harvard, Cambridge, MA USA&lt;/auth-address&gt;&lt;titles&gt;&lt;title&gt;MetaPhlAn2 for enhanced metagenomic taxonomic profiling&lt;/title&gt;&lt;secondary-title&gt;Nature Methods&lt;/secondary-title&gt;&lt;alt-title&gt;Nat Methods&lt;/alt-title&gt;&lt;/titles&gt;&lt;periodical&gt;&lt;full-title&gt;Nature Methods&lt;/full-title&gt;&lt;abbr-1&gt;Nat Methods&lt;/abbr-1&gt;&lt;/periodical&gt;&lt;alt-periodical&gt;&lt;full-title&gt;Nature Methods&lt;/full-title&gt;&lt;abbr-1&gt;Nat Methods&lt;/abbr-1&gt;&lt;/alt-periodical&gt;&lt;pages&gt;902-903&lt;/pages&gt;&lt;volume&gt;12&lt;/volume&gt;&lt;number&gt;10&lt;/number&gt;&lt;keywords&gt;&lt;keyword&gt;marker genes&lt;/keyword&gt;&lt;keyword&gt;microbiome&lt;/keyword&gt;&lt;keyword&gt;diversity&lt;/keyword&gt;&lt;/keywords&gt;&lt;dates&gt;&lt;year&gt;2015&lt;/year&gt;&lt;pub-dates&gt;&lt;date&gt;Oct&lt;/date&gt;&lt;/pub-dates&gt;&lt;/dates&gt;&lt;isbn&gt;1548-7091&lt;/isbn&gt;&lt;accession-num&gt;WOS:000362699600005&lt;/accession-num&gt;&lt;urls&gt;&lt;related-urls&gt;&lt;url&gt;&amp;lt;Go to ISI&amp;gt;://WOS:000362699600005&lt;/url&gt;&lt;/related-urls&gt;&lt;/urls&gt;&lt;electronic-resource-num&gt;10.1038/nmeth.3589&lt;/electronic-resource-num&gt;&lt;language&gt;English&lt;/language&gt;&lt;/record&gt;&lt;/Cite&gt;&lt;/EndNote&gt;</w:instrText>
      </w:r>
      <w:r w:rsidR="00976DCC">
        <w:fldChar w:fldCharType="separate"/>
      </w:r>
      <w:r w:rsidR="008120E1">
        <w:rPr>
          <w:noProof/>
        </w:rPr>
        <w:t>[19]</w:t>
      </w:r>
      <w:r w:rsidR="00976DCC">
        <w:fldChar w:fldCharType="end"/>
      </w:r>
      <w:r w:rsidRPr="006253AD">
        <w:t xml:space="preserve"> to produce an abundance table of microorganisms present in samples. </w:t>
      </w:r>
      <w:r w:rsidR="000E08E3">
        <w:rPr>
          <w:szCs w:val="24"/>
        </w:rPr>
        <w:t>Sequences assigned to virus</w:t>
      </w:r>
      <w:r w:rsidR="00270B9C">
        <w:rPr>
          <w:szCs w:val="24"/>
        </w:rPr>
        <w:t>es</w:t>
      </w:r>
      <w:r w:rsidR="000E08E3">
        <w:rPr>
          <w:szCs w:val="24"/>
        </w:rPr>
        <w:t xml:space="preserve"> were not included as the sequenced material was based on extraction of DNA </w:t>
      </w:r>
      <w:r w:rsidR="00270B9C">
        <w:rPr>
          <w:szCs w:val="24"/>
        </w:rPr>
        <w:t xml:space="preserve">only, thus </w:t>
      </w:r>
      <w:r w:rsidR="000E08E3">
        <w:rPr>
          <w:szCs w:val="24"/>
        </w:rPr>
        <w:t>excluding the finding of RNA virus</w:t>
      </w:r>
      <w:r w:rsidR="00270B9C">
        <w:rPr>
          <w:szCs w:val="24"/>
        </w:rPr>
        <w:t>es</w:t>
      </w:r>
      <w:r w:rsidR="000E08E3">
        <w:rPr>
          <w:szCs w:val="24"/>
        </w:rPr>
        <w:t xml:space="preserve">, </w:t>
      </w:r>
      <w:r w:rsidR="00270B9C">
        <w:rPr>
          <w:szCs w:val="24"/>
        </w:rPr>
        <w:t>resulting therefore in</w:t>
      </w:r>
      <w:r w:rsidR="000E08E3">
        <w:rPr>
          <w:szCs w:val="24"/>
        </w:rPr>
        <w:t xml:space="preserve"> partial data</w:t>
      </w:r>
      <w:r w:rsidR="000E08E3" w:rsidRPr="000E08E3">
        <w:rPr>
          <w:szCs w:val="24"/>
        </w:rPr>
        <w:t xml:space="preserve"> </w:t>
      </w:r>
      <w:r w:rsidR="00270B9C">
        <w:rPr>
          <w:szCs w:val="24"/>
        </w:rPr>
        <w:t>being retrieved</w:t>
      </w:r>
      <w:r w:rsidR="000E08E3">
        <w:rPr>
          <w:szCs w:val="24"/>
        </w:rPr>
        <w:t xml:space="preserve">. </w:t>
      </w:r>
      <w:proofErr w:type="spellStart"/>
      <w:r w:rsidRPr="006253AD">
        <w:t>Fastq</w:t>
      </w:r>
      <w:proofErr w:type="spellEnd"/>
      <w:r w:rsidRPr="006253AD">
        <w:t xml:space="preserve"> files were mapped against the MetaPhlAn2 db_v20/mpa_v20_m200.pkl database using bowtie with the “very-sensitive local” setting. </w:t>
      </w:r>
      <w:r w:rsidR="00D51079">
        <w:t>The r</w:t>
      </w:r>
      <w:r w:rsidR="00D51079" w:rsidRPr="006253AD">
        <w:t xml:space="preserve">elative </w:t>
      </w:r>
      <w:r w:rsidRPr="006253AD">
        <w:t>abundance of microorganisms w</w:t>
      </w:r>
      <w:r>
        <w:t>as</w:t>
      </w:r>
      <w:r w:rsidRPr="006253AD">
        <w:t xml:space="preserve"> then calculated by </w:t>
      </w:r>
      <w:r w:rsidR="00C03555">
        <w:t>M</w:t>
      </w:r>
      <w:r w:rsidR="00C03555" w:rsidRPr="006253AD">
        <w:t>etaphlan2</w:t>
      </w:r>
      <w:r w:rsidRPr="006253AD">
        <w:t>. The resulting abundance file was then used as input for LDA Effect Size</w:t>
      </w:r>
      <w:r>
        <w:t xml:space="preserve"> </w:t>
      </w:r>
      <w:r w:rsidRPr="006253AD">
        <w:t>(</w:t>
      </w:r>
      <w:proofErr w:type="spellStart"/>
      <w:r w:rsidRPr="006253AD">
        <w:t>LEfSE</w:t>
      </w:r>
      <w:proofErr w:type="spellEnd"/>
      <w:r w:rsidRPr="006253AD">
        <w:t xml:space="preserve">) analysis </w:t>
      </w:r>
      <w:r w:rsidR="00976DCC">
        <w:fldChar w:fldCharType="begin">
          <w:fldData xml:space="preserve">PEVuZE5vdGU+PENpdGU+PEF1dGhvcj5TZWdhdGE8L0F1dGhvcj48WWVhcj4yMDExPC9ZZWFyPjxS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</w:fldData>
        </w:fldChar>
      </w:r>
      <w:r w:rsidR="008120E1">
        <w:instrText xml:space="preserve"> ADDIN EN.CITE </w:instrText>
      </w:r>
      <w:r w:rsidR="008120E1">
        <w:fldChar w:fldCharType="begin">
          <w:fldData xml:space="preserve">PEVuZE5vdGU+PENpdGU+PEF1dGhvcj5TZWdhdGE8L0F1dGhvcj48WWVhcj4yMDExPC9ZZWFyPjxS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</w:fldData>
        </w:fldChar>
      </w:r>
      <w:r w:rsidR="008120E1">
        <w:instrText xml:space="preserve"> ADDIN EN.CITE.DATA </w:instrText>
      </w:r>
      <w:r w:rsidR="008120E1">
        <w:fldChar w:fldCharType="end"/>
      </w:r>
      <w:r w:rsidR="00976DCC">
        <w:fldChar w:fldCharType="separate"/>
      </w:r>
      <w:r w:rsidR="008120E1">
        <w:rPr>
          <w:noProof/>
        </w:rPr>
        <w:t>[20]</w:t>
      </w:r>
      <w:r w:rsidR="00976DCC">
        <w:fldChar w:fldCharType="end"/>
      </w:r>
      <w:r w:rsidRPr="006253AD">
        <w:t xml:space="preserve"> were the alpha value for the factorial Kruskal-Wallis test among classes and the pairwise Wilcoxon tests between subclasses were set to 0.05. Threshold for the logarithmic LDA score for discriminative features were set at the default value of 2. Finally</w:t>
      </w:r>
      <w:r>
        <w:t>,</w:t>
      </w:r>
      <w:r w:rsidRPr="006253AD">
        <w:t xml:space="preserve"> cladograms were produced setting the root of the tree according to kingdom.</w:t>
      </w:r>
      <w:r w:rsidR="00C03555">
        <w:t xml:space="preserve"> </w:t>
      </w:r>
      <w:r w:rsidRPr="006253AD">
        <w:t xml:space="preserve">Differences in the bacterial metagenome on salmon lice from the </w:t>
      </w:r>
      <w:r w:rsidR="00C03555">
        <w:t>A</w:t>
      </w:r>
      <w:r w:rsidR="00C03555" w:rsidRPr="006253AD">
        <w:t xml:space="preserve">tlantic </w:t>
      </w:r>
      <w:r w:rsidRPr="006253AD">
        <w:t xml:space="preserve">and </w:t>
      </w:r>
      <w:r w:rsidR="00C03555">
        <w:t>P</w:t>
      </w:r>
      <w:r w:rsidR="00C03555" w:rsidRPr="006253AD">
        <w:t xml:space="preserve">acific </w:t>
      </w:r>
      <w:r w:rsidR="000F4A15">
        <w:t>Ocean</w:t>
      </w:r>
      <w:r w:rsidRPr="006253AD">
        <w:t xml:space="preserve"> were assessed using statistical analysis of taxonomic and functional profiles</w:t>
      </w:r>
      <w:r>
        <w:t xml:space="preserve"> </w:t>
      </w:r>
      <w:r w:rsidRPr="006253AD">
        <w:t xml:space="preserve">(STAMP) </w:t>
      </w:r>
      <w:r w:rsidR="00976DCC">
        <w:fldChar w:fldCharType="begin"/>
      </w:r>
      <w:r w:rsidR="008120E1">
        <w:instrText xml:space="preserve"> ADDIN EN.CITE &lt;EndNote&gt;&lt;Cite&gt;&lt;Author&gt;Parks&lt;/Author&gt;&lt;Year&gt;2014&lt;/Year&gt;&lt;RecNum&gt;3&lt;/RecNum&gt;&lt;DisplayText&gt;[21]&lt;/DisplayText&gt;&lt;record&gt;&lt;rec-number&gt;3&lt;/rec-number&gt;&lt;foreign-keys&gt;&lt;key app="EN" db-id="frx550dphfevw4eepdv5fw2c5zwe5ree0sa9" timestamp="1541597137"&gt;3&lt;/key&gt;&lt;/foreign-keys&gt;&lt;ref-type name="Journal Article"&gt;17&lt;/ref-type&gt;&lt;contributors&gt;&lt;authors&gt;&lt;author&gt;Parks, D. H.&lt;/author&gt;&lt;author&gt;Tyson, G. W.&lt;/author&gt;&lt;author&gt;Hugenholtz, P.&lt;/author&gt;&lt;author&gt;Beiko, R. G.&lt;/author&gt;&lt;/authors&gt;&lt;/contributors&gt;&lt;auth-address&gt;Univ Queensland, Australian Ctr Ecogen, Sch Chem &amp;amp; Mol Biosci, St Lucia, Qld, Australia&amp;#xD;Univ Queensland, Adv Water Management Ctr, St Lucia, Qld, Australia&amp;#xD;Univ Queensland, Inst Mol Biosci, St Lucia, Qld, Australia&amp;#xD;Dalhousie Univ, Halifax, NS, Canada&lt;/auth-address&gt;&lt;titles&gt;&lt;title&gt;STAMP: statistical analysis of taxonomic and functional profiles&lt;/title&gt;&lt;secondary-title&gt;Bioinformatics&lt;/secondary-title&gt;&lt;alt-title&gt;Bioinformatics&lt;/alt-title&gt;&lt;/titles&gt;&lt;periodical&gt;&lt;full-title&gt;Bioinformatics&lt;/full-title&gt;&lt;abbr-1&gt;Bioinformatics&lt;/abbr-1&gt;&lt;/periodical&gt;&lt;alt-periodical&gt;&lt;full-title&gt;Bioinformatics&lt;/full-title&gt;&lt;abbr-1&gt;Bioinformatics&lt;/abbr-1&gt;&lt;/alt-periodical&gt;&lt;pages&gt;3123-3124&lt;/pages&gt;&lt;volume&gt;30&lt;/volume&gt;&lt;number&gt;21&lt;/number&gt;&lt;keywords&gt;&lt;keyword&gt;metagenomics&lt;/keyword&gt;&lt;keyword&gt;communities&lt;/keyword&gt;&lt;keyword&gt;resource&lt;/keyword&gt;&lt;/keywords&gt;&lt;dates&gt;&lt;year&gt;2014&lt;/year&gt;&lt;pub-dates&gt;&lt;date&gt;Nov 1&lt;/date&gt;&lt;/pub-dates&gt;&lt;/dates&gt;&lt;isbn&gt;1367-4803&lt;/isbn&gt;&lt;accession-num&gt;WOS:000344644600020&lt;/accession-num&gt;&lt;urls&gt;&lt;related-urls&gt;&lt;url&gt;&amp;lt;Go to ISI&amp;gt;://WOS:000344644600020&lt;/url&gt;&lt;/related-urls&gt;&lt;/urls&gt;&lt;electronic-resource-num&gt;10.1093/bioinformatics/btu494&lt;/electronic-resource-num&gt;&lt;language&gt;English&lt;/language&gt;&lt;/record&gt;&lt;/Cite&gt;&lt;/EndNote&gt;</w:instrText>
      </w:r>
      <w:r w:rsidR="00976DCC">
        <w:fldChar w:fldCharType="separate"/>
      </w:r>
      <w:r w:rsidR="008120E1">
        <w:rPr>
          <w:noProof/>
        </w:rPr>
        <w:t>[21]</w:t>
      </w:r>
      <w:r w:rsidR="00976DCC">
        <w:fldChar w:fldCharType="end"/>
      </w:r>
      <w:r w:rsidRPr="006253AD">
        <w:t xml:space="preserve">. The Microbiome helper </w:t>
      </w:r>
      <w:proofErr w:type="spellStart"/>
      <w:r w:rsidRPr="006253AD">
        <w:t>perl</w:t>
      </w:r>
      <w:proofErr w:type="spellEnd"/>
      <w:r w:rsidRPr="006253AD">
        <w:t xml:space="preserve"> script metaphlan_to_stamp.pl (</w:t>
      </w:r>
      <w:hyperlink r:id="rId6" w:history="1">
        <w:r w:rsidRPr="006253AD">
          <w:rPr>
            <w:rStyle w:val="Hyperkobling"/>
            <w:color w:val="1155CC"/>
            <w:szCs w:val="24"/>
          </w:rPr>
          <w:t>http://msystems.asm.org/content/2/1/e00127-16</w:t>
        </w:r>
      </w:hyperlink>
      <w:r w:rsidRPr="006253AD">
        <w:t xml:space="preserve">) was used to convert the abundance file from MetaPhlAn2 to a STAMP compatible format. Extended error bar plots were produced in STAMP by analyzing differences in the mean proportion of sequences using two-sided Welch’s t-test and </w:t>
      </w:r>
      <w:proofErr w:type="spellStart"/>
      <w:r w:rsidRPr="006253AD">
        <w:lastRenderedPageBreak/>
        <w:t>Storey</w:t>
      </w:r>
      <w:proofErr w:type="spellEnd"/>
      <w:r w:rsidRPr="006253AD">
        <w:t xml:space="preserve"> FDR multiple test correction. The final data were filtered to remove features with small effect sizes by considering only features were the ratio of the proportions were larger than 2 or the difference in proportions were larger than 0</w:t>
      </w:r>
      <w:r>
        <w:t>.</w:t>
      </w:r>
      <w:r w:rsidRPr="006253AD">
        <w:t>5.</w:t>
      </w:r>
    </w:p>
    <w:p w14:paraId="282EE156" w14:textId="14827FA4" w:rsidR="00B82D95" w:rsidRPr="00B82D95" w:rsidRDefault="00B82D95" w:rsidP="00B82D95">
      <w:pPr>
        <w:spacing w:line="240" w:lineRule="auto"/>
        <w:rPr>
          <w:i/>
          <w:szCs w:val="24"/>
        </w:rPr>
      </w:pPr>
      <w:r w:rsidRPr="00B82D95">
        <w:rPr>
          <w:i/>
          <w:szCs w:val="24"/>
        </w:rPr>
        <w:t>Bacterial communities</w:t>
      </w:r>
      <w:r w:rsidR="00F46B1C">
        <w:rPr>
          <w:i/>
          <w:szCs w:val="24"/>
        </w:rPr>
        <w:t xml:space="preserve"> on L.</w:t>
      </w:r>
      <w:r w:rsidR="000F4A15">
        <w:rPr>
          <w:i/>
          <w:szCs w:val="24"/>
        </w:rPr>
        <w:t xml:space="preserve"> </w:t>
      </w:r>
      <w:proofErr w:type="spellStart"/>
      <w:r w:rsidR="00F46B1C">
        <w:rPr>
          <w:i/>
          <w:szCs w:val="24"/>
        </w:rPr>
        <w:t>salmonis</w:t>
      </w:r>
      <w:proofErr w:type="spellEnd"/>
    </w:p>
    <w:p w14:paraId="4D016317" w14:textId="48A23676" w:rsidR="005C18CD" w:rsidRDefault="00615D01">
      <w:r>
        <w:rPr>
          <w:szCs w:val="24"/>
        </w:rPr>
        <w:t xml:space="preserve">Sequences from </w:t>
      </w:r>
      <w:proofErr w:type="spellStart"/>
      <w:r>
        <w:rPr>
          <w:szCs w:val="24"/>
        </w:rPr>
        <w:t>Archeae</w:t>
      </w:r>
      <w:proofErr w:type="spellEnd"/>
      <w:r>
        <w:rPr>
          <w:szCs w:val="24"/>
        </w:rPr>
        <w:t xml:space="preserve"> bacteria and eukaryotes </w:t>
      </w:r>
      <w:r w:rsidR="00604004">
        <w:rPr>
          <w:szCs w:val="24"/>
        </w:rPr>
        <w:t xml:space="preserve">were </w:t>
      </w:r>
      <w:r>
        <w:rPr>
          <w:szCs w:val="24"/>
        </w:rPr>
        <w:t xml:space="preserve">present in the dataset, but very few </w:t>
      </w:r>
      <w:r w:rsidR="00604004">
        <w:rPr>
          <w:szCs w:val="24"/>
        </w:rPr>
        <w:t xml:space="preserve">were </w:t>
      </w:r>
      <w:r>
        <w:rPr>
          <w:szCs w:val="24"/>
        </w:rPr>
        <w:t xml:space="preserve">recognized by </w:t>
      </w:r>
      <w:proofErr w:type="spellStart"/>
      <w:r>
        <w:rPr>
          <w:szCs w:val="24"/>
        </w:rPr>
        <w:t>Metaphlan</w:t>
      </w:r>
      <w:proofErr w:type="spellEnd"/>
      <w:r>
        <w:rPr>
          <w:szCs w:val="24"/>
        </w:rPr>
        <w:t xml:space="preserve"> and will not be commented further in this study. </w:t>
      </w:r>
      <w:r>
        <w:rPr>
          <w:bCs/>
          <w:szCs w:val="24"/>
        </w:rPr>
        <w:t>The sequences assigned to prokaryotes were initially sorted into 28 phyla, 36 classes and 69 orders</w:t>
      </w:r>
      <w:r w:rsidR="00D32831">
        <w:rPr>
          <w:bCs/>
          <w:szCs w:val="24"/>
        </w:rPr>
        <w:t xml:space="preserve">. </w:t>
      </w:r>
      <w:r>
        <w:rPr>
          <w:bCs/>
          <w:szCs w:val="24"/>
        </w:rPr>
        <w:t xml:space="preserve">All samples were dominated by two bacterial orders; </w:t>
      </w:r>
      <w:proofErr w:type="spellStart"/>
      <w:r>
        <w:rPr>
          <w:bCs/>
          <w:szCs w:val="24"/>
        </w:rPr>
        <w:t>Flavobacteriales</w:t>
      </w:r>
      <w:proofErr w:type="spellEnd"/>
      <w:r>
        <w:rPr>
          <w:bCs/>
          <w:szCs w:val="24"/>
        </w:rPr>
        <w:t xml:space="preserve"> in the </w:t>
      </w:r>
      <w:proofErr w:type="spellStart"/>
      <w:r>
        <w:rPr>
          <w:bCs/>
          <w:szCs w:val="24"/>
        </w:rPr>
        <w:t>Bacteriodetes</w:t>
      </w:r>
      <w:proofErr w:type="spellEnd"/>
      <w:r>
        <w:rPr>
          <w:bCs/>
          <w:szCs w:val="24"/>
        </w:rPr>
        <w:t xml:space="preserve"> phylum (30 – 71 %) and </w:t>
      </w:r>
      <w:proofErr w:type="spellStart"/>
      <w:r>
        <w:rPr>
          <w:bCs/>
          <w:szCs w:val="24"/>
        </w:rPr>
        <w:t>Burkholderiales</w:t>
      </w:r>
      <w:proofErr w:type="spellEnd"/>
      <w:r>
        <w:rPr>
          <w:bCs/>
          <w:szCs w:val="24"/>
        </w:rPr>
        <w:t xml:space="preserve"> in the </w:t>
      </w:r>
      <w:proofErr w:type="spellStart"/>
      <w:r>
        <w:rPr>
          <w:bCs/>
          <w:szCs w:val="24"/>
        </w:rPr>
        <w:t>Protebacteria</w:t>
      </w:r>
      <w:proofErr w:type="spellEnd"/>
      <w:r>
        <w:rPr>
          <w:bCs/>
          <w:szCs w:val="24"/>
        </w:rPr>
        <w:t xml:space="preserve"> phylum (6 – 37 %). The total proportion of </w:t>
      </w:r>
      <w:proofErr w:type="spellStart"/>
      <w:r>
        <w:rPr>
          <w:bCs/>
          <w:szCs w:val="24"/>
        </w:rPr>
        <w:t>Flavobacteriales</w:t>
      </w:r>
      <w:proofErr w:type="spellEnd"/>
      <w:r>
        <w:rPr>
          <w:bCs/>
          <w:szCs w:val="24"/>
        </w:rPr>
        <w:t xml:space="preserve"> and </w:t>
      </w:r>
      <w:proofErr w:type="spellStart"/>
      <w:r>
        <w:rPr>
          <w:bCs/>
          <w:szCs w:val="24"/>
        </w:rPr>
        <w:t>Burkholderiales</w:t>
      </w:r>
      <w:proofErr w:type="spellEnd"/>
      <w:r>
        <w:rPr>
          <w:bCs/>
          <w:szCs w:val="24"/>
        </w:rPr>
        <w:t xml:space="preserve"> was relatively constant in all samples (average of 58 ± 8 %), however the ratio between the two orders was variable</w:t>
      </w:r>
      <w:r w:rsidR="00A53D0A">
        <w:rPr>
          <w:bCs/>
          <w:szCs w:val="24"/>
        </w:rPr>
        <w:t xml:space="preserve"> (results not shown)</w:t>
      </w:r>
      <w:r>
        <w:rPr>
          <w:bCs/>
          <w:szCs w:val="24"/>
        </w:rPr>
        <w:t>. The order</w:t>
      </w:r>
      <w:r w:rsidR="00A564B5">
        <w:rPr>
          <w:bCs/>
          <w:szCs w:val="24"/>
        </w:rPr>
        <w:t>s</w:t>
      </w:r>
      <w:r>
        <w:rPr>
          <w:bCs/>
          <w:szCs w:val="24"/>
        </w:rPr>
        <w:t xml:space="preserve"> of </w:t>
      </w:r>
      <w:proofErr w:type="spellStart"/>
      <w:r>
        <w:rPr>
          <w:bCs/>
          <w:szCs w:val="24"/>
        </w:rPr>
        <w:t>Flavobacteriales</w:t>
      </w:r>
      <w:proofErr w:type="spellEnd"/>
      <w:r w:rsidR="00BB0372">
        <w:rPr>
          <w:bCs/>
          <w:szCs w:val="24"/>
        </w:rPr>
        <w:t xml:space="preserve"> and </w:t>
      </w:r>
      <w:proofErr w:type="spellStart"/>
      <w:r w:rsidR="00BB0372">
        <w:rPr>
          <w:bCs/>
          <w:szCs w:val="24"/>
        </w:rPr>
        <w:t>Burkholderiales</w:t>
      </w:r>
      <w:proofErr w:type="spellEnd"/>
      <w:r w:rsidR="00BB0372">
        <w:rPr>
          <w:bCs/>
          <w:szCs w:val="24"/>
        </w:rPr>
        <w:t xml:space="preserve"> </w:t>
      </w:r>
      <w:r>
        <w:rPr>
          <w:bCs/>
          <w:szCs w:val="24"/>
        </w:rPr>
        <w:t xml:space="preserve">contains </w:t>
      </w:r>
      <w:r>
        <w:rPr>
          <w:szCs w:val="24"/>
        </w:rPr>
        <w:t xml:space="preserve">a great variety of </w:t>
      </w:r>
      <w:r>
        <w:rPr>
          <w:bCs/>
          <w:szCs w:val="24"/>
        </w:rPr>
        <w:t xml:space="preserve">environmental bacteria </w:t>
      </w:r>
      <w:r>
        <w:rPr>
          <w:szCs w:val="24"/>
        </w:rPr>
        <w:t>associated with surface and biofilm in additions</w:t>
      </w:r>
      <w:r>
        <w:rPr>
          <w:bCs/>
          <w:szCs w:val="24"/>
        </w:rPr>
        <w:t xml:space="preserve"> to some known </w:t>
      </w:r>
      <w:r w:rsidR="00A564B5">
        <w:rPr>
          <w:bCs/>
          <w:szCs w:val="24"/>
        </w:rPr>
        <w:t xml:space="preserve">pathogenic bacteria that can </w:t>
      </w:r>
      <w:r>
        <w:rPr>
          <w:bCs/>
          <w:szCs w:val="24"/>
        </w:rPr>
        <w:t>caus</w:t>
      </w:r>
      <w:r w:rsidR="00A564B5">
        <w:rPr>
          <w:bCs/>
          <w:szCs w:val="24"/>
        </w:rPr>
        <w:t>e</w:t>
      </w:r>
      <w:r>
        <w:rPr>
          <w:bCs/>
          <w:szCs w:val="24"/>
        </w:rPr>
        <w:t xml:space="preserve"> ulcers in fish, </w:t>
      </w:r>
      <w:r w:rsidR="00A564B5">
        <w:rPr>
          <w:bCs/>
          <w:szCs w:val="24"/>
        </w:rPr>
        <w:t>e.g</w:t>
      </w:r>
      <w:r>
        <w:rPr>
          <w:bCs/>
          <w:szCs w:val="24"/>
        </w:rPr>
        <w:t xml:space="preserve">. </w:t>
      </w:r>
      <w:r>
        <w:rPr>
          <w:bCs/>
          <w:i/>
          <w:szCs w:val="24"/>
        </w:rPr>
        <w:t xml:space="preserve">Flavobacterium </w:t>
      </w:r>
      <w:proofErr w:type="spellStart"/>
      <w:r>
        <w:rPr>
          <w:bCs/>
          <w:i/>
          <w:szCs w:val="24"/>
        </w:rPr>
        <w:t>psychrophilum</w:t>
      </w:r>
      <w:proofErr w:type="spellEnd"/>
      <w:r w:rsidR="005E1423">
        <w:rPr>
          <w:bCs/>
          <w:i/>
          <w:szCs w:val="24"/>
        </w:rPr>
        <w:t>.</w:t>
      </w:r>
      <w:r>
        <w:rPr>
          <w:bCs/>
          <w:szCs w:val="24"/>
        </w:rPr>
        <w:t xml:space="preserve"> </w:t>
      </w:r>
      <w:r w:rsidR="005E1423">
        <w:rPr>
          <w:bCs/>
          <w:szCs w:val="24"/>
        </w:rPr>
        <w:fldChar w:fldCharType="begin">
          <w:fldData xml:space="preserve">PEVuZE5vdGU+PENpdGU+PEF1dGhvcj5BcGFibGF6YTwvQXV0aG9yPjxZZWFyPjIwMTM8L1llYXI+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</w:fldData>
        </w:fldChar>
      </w:r>
      <w:r w:rsidR="008120E1">
        <w:rPr>
          <w:bCs/>
          <w:szCs w:val="24"/>
        </w:rPr>
        <w:instrText xml:space="preserve"> ADDIN EN.CITE </w:instrText>
      </w:r>
      <w:r w:rsidR="008120E1">
        <w:rPr>
          <w:bCs/>
          <w:szCs w:val="24"/>
        </w:rPr>
        <w:fldChar w:fldCharType="begin">
          <w:fldData xml:space="preserve">PEVuZE5vdGU+PENpdGU+PEF1dGhvcj5BcGFibGF6YTwvQXV0aG9yPjxZZWFyPjIwMTM8L1llYXI+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</w:fldData>
        </w:fldChar>
      </w:r>
      <w:r w:rsidR="008120E1">
        <w:rPr>
          <w:bCs/>
          <w:szCs w:val="24"/>
        </w:rPr>
        <w:instrText xml:space="preserve"> ADDIN EN.CITE.DATA </w:instrText>
      </w:r>
      <w:r w:rsidR="008120E1">
        <w:rPr>
          <w:bCs/>
          <w:szCs w:val="24"/>
        </w:rPr>
      </w:r>
      <w:r w:rsidR="008120E1">
        <w:rPr>
          <w:bCs/>
          <w:szCs w:val="24"/>
        </w:rPr>
        <w:fldChar w:fldCharType="end"/>
      </w:r>
      <w:r w:rsidR="005E1423">
        <w:rPr>
          <w:bCs/>
          <w:szCs w:val="24"/>
        </w:rPr>
      </w:r>
      <w:r w:rsidR="005E1423">
        <w:rPr>
          <w:bCs/>
          <w:szCs w:val="24"/>
        </w:rPr>
        <w:fldChar w:fldCharType="separate"/>
      </w:r>
      <w:r w:rsidR="008120E1">
        <w:rPr>
          <w:bCs/>
          <w:noProof/>
          <w:szCs w:val="24"/>
        </w:rPr>
        <w:t>[22]</w:t>
      </w:r>
      <w:r w:rsidR="005E1423">
        <w:rPr>
          <w:bCs/>
          <w:szCs w:val="24"/>
        </w:rPr>
        <w:fldChar w:fldCharType="end"/>
      </w:r>
      <w:r w:rsidR="005E1423">
        <w:rPr>
          <w:bCs/>
          <w:szCs w:val="24"/>
        </w:rPr>
        <w:t xml:space="preserve">. </w:t>
      </w:r>
      <w:r>
        <w:rPr>
          <w:bCs/>
          <w:szCs w:val="24"/>
        </w:rPr>
        <w:t xml:space="preserve">Three other bacterial orders </w:t>
      </w:r>
      <w:proofErr w:type="spellStart"/>
      <w:r>
        <w:rPr>
          <w:bCs/>
          <w:szCs w:val="24"/>
        </w:rPr>
        <w:t>Spirochaetales</w:t>
      </w:r>
      <w:proofErr w:type="spellEnd"/>
      <w:r>
        <w:rPr>
          <w:bCs/>
          <w:szCs w:val="24"/>
        </w:rPr>
        <w:t xml:space="preserve"> (1 - 16 %), </w:t>
      </w:r>
      <w:proofErr w:type="spellStart"/>
      <w:r>
        <w:rPr>
          <w:bCs/>
          <w:szCs w:val="24"/>
        </w:rPr>
        <w:t>Alphaproteobacteria</w:t>
      </w:r>
      <w:proofErr w:type="spellEnd"/>
      <w:r>
        <w:rPr>
          <w:bCs/>
          <w:szCs w:val="24"/>
        </w:rPr>
        <w:t xml:space="preserve"> (3 - 12 %) and </w:t>
      </w:r>
      <w:proofErr w:type="spellStart"/>
      <w:r>
        <w:rPr>
          <w:bCs/>
          <w:szCs w:val="24"/>
        </w:rPr>
        <w:t>Mycoplasmatales</w:t>
      </w:r>
      <w:proofErr w:type="spellEnd"/>
      <w:r>
        <w:rPr>
          <w:bCs/>
          <w:szCs w:val="24"/>
        </w:rPr>
        <w:t xml:space="preserve"> (5 -</w:t>
      </w:r>
      <w:r w:rsidR="00D51079">
        <w:rPr>
          <w:bCs/>
          <w:szCs w:val="24"/>
        </w:rPr>
        <w:t xml:space="preserve"> </w:t>
      </w:r>
      <w:r>
        <w:rPr>
          <w:bCs/>
          <w:szCs w:val="24"/>
        </w:rPr>
        <w:t>11 %) w</w:t>
      </w:r>
      <w:r w:rsidR="007D40F5">
        <w:rPr>
          <w:bCs/>
          <w:szCs w:val="24"/>
        </w:rPr>
        <w:t xml:space="preserve">ere </w:t>
      </w:r>
      <w:r w:rsidR="00A53D0A">
        <w:rPr>
          <w:bCs/>
          <w:szCs w:val="24"/>
        </w:rPr>
        <w:t xml:space="preserve">also </w:t>
      </w:r>
      <w:r>
        <w:rPr>
          <w:bCs/>
          <w:szCs w:val="24"/>
        </w:rPr>
        <w:t xml:space="preserve">found in all samples. Other orders included in the Proteobacteria phylum normally associated with marine environment and fish such as </w:t>
      </w:r>
      <w:proofErr w:type="spellStart"/>
      <w:r>
        <w:rPr>
          <w:bCs/>
          <w:szCs w:val="24"/>
        </w:rPr>
        <w:t>Pseudomondales</w:t>
      </w:r>
      <w:proofErr w:type="spellEnd"/>
      <w:r>
        <w:rPr>
          <w:bCs/>
          <w:szCs w:val="24"/>
        </w:rPr>
        <w:t xml:space="preserve">, </w:t>
      </w:r>
      <w:proofErr w:type="spellStart"/>
      <w:r>
        <w:rPr>
          <w:bCs/>
          <w:szCs w:val="24"/>
        </w:rPr>
        <w:t>Pseudoalteromondales</w:t>
      </w:r>
      <w:proofErr w:type="spellEnd"/>
      <w:r>
        <w:rPr>
          <w:bCs/>
          <w:szCs w:val="24"/>
        </w:rPr>
        <w:t xml:space="preserve">, </w:t>
      </w:r>
      <w:proofErr w:type="spellStart"/>
      <w:r>
        <w:rPr>
          <w:bCs/>
          <w:szCs w:val="24"/>
        </w:rPr>
        <w:t>Alteromondales</w:t>
      </w:r>
      <w:proofErr w:type="spellEnd"/>
      <w:r>
        <w:rPr>
          <w:bCs/>
          <w:szCs w:val="24"/>
        </w:rPr>
        <w:t xml:space="preserve">, </w:t>
      </w:r>
      <w:proofErr w:type="spellStart"/>
      <w:r>
        <w:rPr>
          <w:bCs/>
          <w:szCs w:val="24"/>
        </w:rPr>
        <w:t>Aeromondales</w:t>
      </w:r>
      <w:proofErr w:type="spellEnd"/>
      <w:r>
        <w:rPr>
          <w:bCs/>
          <w:szCs w:val="24"/>
        </w:rPr>
        <w:t xml:space="preserve">, </w:t>
      </w:r>
      <w:proofErr w:type="spellStart"/>
      <w:r>
        <w:rPr>
          <w:bCs/>
          <w:szCs w:val="24"/>
        </w:rPr>
        <w:t>Vibrionales</w:t>
      </w:r>
      <w:proofErr w:type="spellEnd"/>
      <w:r>
        <w:rPr>
          <w:bCs/>
          <w:szCs w:val="24"/>
        </w:rPr>
        <w:t xml:space="preserve"> and </w:t>
      </w:r>
      <w:proofErr w:type="spellStart"/>
      <w:r>
        <w:rPr>
          <w:bCs/>
          <w:szCs w:val="24"/>
        </w:rPr>
        <w:t>Rickettsiales</w:t>
      </w:r>
      <w:proofErr w:type="spellEnd"/>
      <w:r>
        <w:rPr>
          <w:bCs/>
          <w:szCs w:val="24"/>
        </w:rPr>
        <w:t xml:space="preserve">, were only sporadically represented.  These orders are all well-known from the marine environment both as symbionts, </w:t>
      </w:r>
      <w:r w:rsidR="00A564B5">
        <w:rPr>
          <w:bCs/>
          <w:szCs w:val="24"/>
        </w:rPr>
        <w:t xml:space="preserve">and </w:t>
      </w:r>
      <w:r>
        <w:rPr>
          <w:bCs/>
          <w:szCs w:val="24"/>
        </w:rPr>
        <w:t xml:space="preserve">thus part of the normal micro flora, and as pathogens. </w:t>
      </w:r>
    </w:p>
    <w:p w14:paraId="0CF7BB41" w14:textId="6A9E7472" w:rsidR="000E7696" w:rsidRDefault="00615D01" w:rsidP="000E7696">
      <w:pPr>
        <w:rPr>
          <w:bCs/>
          <w:szCs w:val="24"/>
        </w:rPr>
      </w:pPr>
      <w:r>
        <w:rPr>
          <w:bCs/>
          <w:szCs w:val="24"/>
        </w:rPr>
        <w:t xml:space="preserve">All samples were analyzed to search for differences in the composition of the microbial community </w:t>
      </w:r>
      <w:r w:rsidR="005247C7">
        <w:rPr>
          <w:bCs/>
          <w:szCs w:val="24"/>
        </w:rPr>
        <w:t>depending on</w:t>
      </w:r>
      <w:r w:rsidR="0057578E">
        <w:rPr>
          <w:bCs/>
          <w:szCs w:val="24"/>
        </w:rPr>
        <w:t xml:space="preserve"> </w:t>
      </w:r>
      <w:r w:rsidR="00BB0372">
        <w:rPr>
          <w:bCs/>
          <w:szCs w:val="24"/>
        </w:rPr>
        <w:t xml:space="preserve">the </w:t>
      </w:r>
      <w:r w:rsidR="00D51079">
        <w:rPr>
          <w:bCs/>
          <w:szCs w:val="24"/>
        </w:rPr>
        <w:t xml:space="preserve">geographic </w:t>
      </w:r>
      <w:r w:rsidR="0057578E">
        <w:rPr>
          <w:bCs/>
          <w:szCs w:val="24"/>
        </w:rPr>
        <w:t>origin</w:t>
      </w:r>
      <w:r w:rsidR="00BB0372">
        <w:rPr>
          <w:bCs/>
          <w:szCs w:val="24"/>
        </w:rPr>
        <w:t xml:space="preserve"> of the sample</w:t>
      </w:r>
      <w:r w:rsidR="005247C7">
        <w:rPr>
          <w:bCs/>
          <w:szCs w:val="24"/>
        </w:rPr>
        <w:t xml:space="preserve">. </w:t>
      </w:r>
      <w:r w:rsidR="003071BE">
        <w:rPr>
          <w:bCs/>
          <w:szCs w:val="24"/>
        </w:rPr>
        <w:t>M</w:t>
      </w:r>
      <w:r>
        <w:rPr>
          <w:bCs/>
          <w:szCs w:val="24"/>
        </w:rPr>
        <w:t xml:space="preserve">ost samples </w:t>
      </w:r>
      <w:r w:rsidR="0057578E">
        <w:rPr>
          <w:bCs/>
          <w:szCs w:val="24"/>
        </w:rPr>
        <w:t xml:space="preserve">could be assigned to </w:t>
      </w:r>
      <w:r w:rsidR="007E3997">
        <w:rPr>
          <w:bCs/>
          <w:szCs w:val="24"/>
        </w:rPr>
        <w:t>the Atlantic or the Pacific Ocean</w:t>
      </w:r>
      <w:r w:rsidR="0057578E">
        <w:rPr>
          <w:bCs/>
          <w:szCs w:val="24"/>
        </w:rPr>
        <w:t xml:space="preserve"> based on the microbial composition</w:t>
      </w:r>
      <w:r w:rsidR="007E3997">
        <w:rPr>
          <w:bCs/>
          <w:szCs w:val="24"/>
        </w:rPr>
        <w:t xml:space="preserve"> (fig</w:t>
      </w:r>
      <w:r>
        <w:rPr>
          <w:bCs/>
          <w:szCs w:val="24"/>
        </w:rPr>
        <w:t>.</w:t>
      </w:r>
      <w:r w:rsidR="007E3997">
        <w:rPr>
          <w:bCs/>
          <w:szCs w:val="24"/>
        </w:rPr>
        <w:t xml:space="preserve"> 2).</w:t>
      </w:r>
      <w:r>
        <w:rPr>
          <w:bCs/>
          <w:szCs w:val="24"/>
        </w:rPr>
        <w:t xml:space="preserve"> </w:t>
      </w:r>
    </w:p>
    <w:p w14:paraId="16D76FFA" w14:textId="77777777" w:rsidR="000E7696" w:rsidRDefault="000E7696" w:rsidP="000E7696">
      <w:pPr>
        <w:rPr>
          <w:bCs/>
          <w:szCs w:val="24"/>
        </w:rPr>
      </w:pPr>
      <w:r>
        <w:rPr>
          <w:bCs/>
          <w:noProof/>
          <w:szCs w:val="24"/>
        </w:rPr>
        <w:lastRenderedPageBreak/>
        <w:drawing>
          <wp:inline distT="0" distB="0" distL="0" distR="0" wp14:anchorId="3D58AAC1" wp14:editId="0D9B7F0A">
            <wp:extent cx="4572000" cy="2819400"/>
            <wp:effectExtent l="0" t="0" r="0"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fse_plot_biacs_A_P.svg"/>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4572000" cy="2819400"/>
                    </a:xfrm>
                    <a:prstGeom prst="rect">
                      <a:avLst/>
                    </a:prstGeom>
                  </pic:spPr>
                </pic:pic>
              </a:graphicData>
            </a:graphic>
          </wp:inline>
        </w:drawing>
      </w:r>
    </w:p>
    <w:p w14:paraId="61EF889C" w14:textId="77777777" w:rsidR="000E7696" w:rsidRPr="009C5D77" w:rsidRDefault="000E7696" w:rsidP="000E7696">
      <w:pPr>
        <w:pStyle w:val="Bildetekst"/>
      </w:pPr>
      <w:r w:rsidRPr="009C5D77">
        <w:t xml:space="preserve">Fig.2. Abundance of bacterial orders.  The cladograms report the taxa showing different abundance values (according to </w:t>
      </w:r>
      <w:proofErr w:type="spellStart"/>
      <w:r w:rsidRPr="009C5D77">
        <w:t>LEfSe</w:t>
      </w:r>
      <w:proofErr w:type="spellEnd"/>
      <w:r w:rsidRPr="009C5D77">
        <w:t>) in the two geographical areas</w:t>
      </w:r>
      <w:r>
        <w:t>: Atlantic samples (red) and Pacific samples (green).</w:t>
      </w:r>
    </w:p>
    <w:p w14:paraId="7C0409B5" w14:textId="7FF4C58B" w:rsidR="005247C7" w:rsidRDefault="007E3997">
      <w:pPr>
        <w:rPr>
          <w:bCs/>
          <w:szCs w:val="24"/>
        </w:rPr>
      </w:pPr>
      <w:r>
        <w:rPr>
          <w:bCs/>
          <w:szCs w:val="24"/>
        </w:rPr>
        <w:t xml:space="preserve">It should however be noted that this difference between the two oceans may have been caused by differences in the microbial communities between the </w:t>
      </w:r>
      <w:r w:rsidR="00DE011D">
        <w:rPr>
          <w:bCs/>
          <w:szCs w:val="24"/>
        </w:rPr>
        <w:t>Pacific and Atlantic Ocean</w:t>
      </w:r>
      <w:r>
        <w:rPr>
          <w:bCs/>
          <w:szCs w:val="24"/>
        </w:rPr>
        <w:t xml:space="preserve"> but could also have been influenced by differences between the two subspecies of </w:t>
      </w:r>
      <w:r w:rsidR="00DE011D" w:rsidRPr="00DE011D">
        <w:rPr>
          <w:bCs/>
          <w:i/>
          <w:szCs w:val="24"/>
        </w:rPr>
        <w:t xml:space="preserve">L. </w:t>
      </w:r>
      <w:proofErr w:type="spellStart"/>
      <w:r w:rsidR="00DE011D" w:rsidRPr="00DE011D">
        <w:rPr>
          <w:bCs/>
          <w:i/>
          <w:szCs w:val="24"/>
        </w:rPr>
        <w:t>salmonis</w:t>
      </w:r>
      <w:proofErr w:type="spellEnd"/>
      <w:r>
        <w:rPr>
          <w:bCs/>
          <w:szCs w:val="24"/>
        </w:rPr>
        <w:t xml:space="preserve">.  </w:t>
      </w:r>
      <w:proofErr w:type="spellStart"/>
      <w:r w:rsidR="00A53D0A">
        <w:rPr>
          <w:bCs/>
          <w:szCs w:val="24"/>
        </w:rPr>
        <w:t>Enterobacteriales</w:t>
      </w:r>
      <w:proofErr w:type="spellEnd"/>
      <w:r w:rsidR="00A53D0A">
        <w:rPr>
          <w:bCs/>
          <w:szCs w:val="24"/>
        </w:rPr>
        <w:t xml:space="preserve"> were present in significantly higher amounts in samples from the Pacific Ocean, while </w:t>
      </w:r>
      <w:proofErr w:type="spellStart"/>
      <w:r w:rsidR="00A53D0A">
        <w:rPr>
          <w:bCs/>
          <w:szCs w:val="24"/>
        </w:rPr>
        <w:t>Spirochaetales</w:t>
      </w:r>
      <w:proofErr w:type="spellEnd"/>
      <w:r w:rsidR="00A53D0A">
        <w:rPr>
          <w:bCs/>
          <w:szCs w:val="24"/>
        </w:rPr>
        <w:t xml:space="preserve">, </w:t>
      </w:r>
      <w:proofErr w:type="spellStart"/>
      <w:r w:rsidR="00A53D0A">
        <w:rPr>
          <w:bCs/>
          <w:szCs w:val="24"/>
        </w:rPr>
        <w:t>Halanaerobiales</w:t>
      </w:r>
      <w:proofErr w:type="spellEnd"/>
      <w:r w:rsidR="00A53D0A">
        <w:rPr>
          <w:bCs/>
          <w:szCs w:val="24"/>
        </w:rPr>
        <w:t xml:space="preserve">, </w:t>
      </w:r>
      <w:proofErr w:type="spellStart"/>
      <w:r w:rsidR="00A53D0A">
        <w:rPr>
          <w:bCs/>
          <w:szCs w:val="24"/>
        </w:rPr>
        <w:t>Rhizobiales</w:t>
      </w:r>
      <w:proofErr w:type="spellEnd"/>
      <w:r w:rsidR="00A53D0A">
        <w:rPr>
          <w:bCs/>
          <w:szCs w:val="24"/>
        </w:rPr>
        <w:t xml:space="preserve">, </w:t>
      </w:r>
      <w:proofErr w:type="spellStart"/>
      <w:r w:rsidR="00A53D0A">
        <w:rPr>
          <w:bCs/>
          <w:szCs w:val="24"/>
        </w:rPr>
        <w:t>Rhodobacterales</w:t>
      </w:r>
      <w:proofErr w:type="spellEnd"/>
      <w:r w:rsidR="00A53D0A">
        <w:rPr>
          <w:bCs/>
          <w:szCs w:val="24"/>
        </w:rPr>
        <w:t xml:space="preserve">, </w:t>
      </w:r>
      <w:proofErr w:type="spellStart"/>
      <w:r w:rsidR="00A53D0A">
        <w:rPr>
          <w:bCs/>
          <w:szCs w:val="24"/>
        </w:rPr>
        <w:t>Sphingobacteriales</w:t>
      </w:r>
      <w:proofErr w:type="spellEnd"/>
      <w:r w:rsidR="00A53D0A">
        <w:rPr>
          <w:bCs/>
          <w:szCs w:val="24"/>
        </w:rPr>
        <w:t xml:space="preserve"> and </w:t>
      </w:r>
      <w:proofErr w:type="spellStart"/>
      <w:r w:rsidR="00A53D0A">
        <w:rPr>
          <w:bCs/>
          <w:szCs w:val="24"/>
        </w:rPr>
        <w:t>Vibrionales</w:t>
      </w:r>
      <w:proofErr w:type="spellEnd"/>
      <w:r w:rsidR="00A53D0A">
        <w:rPr>
          <w:bCs/>
          <w:szCs w:val="24"/>
        </w:rPr>
        <w:t xml:space="preserve"> were </w:t>
      </w:r>
      <w:r>
        <w:rPr>
          <w:bCs/>
          <w:szCs w:val="24"/>
        </w:rPr>
        <w:t>more abundant in</w:t>
      </w:r>
      <w:r w:rsidR="00A53D0A">
        <w:rPr>
          <w:bCs/>
          <w:szCs w:val="24"/>
        </w:rPr>
        <w:t xml:space="preserve"> the Atlantic samples (Fig 3).</w:t>
      </w:r>
    </w:p>
    <w:p w14:paraId="7F962C82" w14:textId="08BDBEC0" w:rsidR="005247C7" w:rsidRDefault="001F62CD" w:rsidP="005247C7">
      <w:pPr>
        <w:rPr>
          <w:bCs/>
          <w:szCs w:val="24"/>
        </w:rPr>
      </w:pPr>
      <w:r>
        <w:rPr>
          <w:bCs/>
          <w:noProof/>
          <w:szCs w:val="24"/>
        </w:rPr>
        <w:lastRenderedPageBreak/>
        <w:drawing>
          <wp:inline distT="0" distB="0" distL="0" distR="0" wp14:anchorId="724B8884" wp14:editId="56DCA896">
            <wp:extent cx="5943600" cy="2927350"/>
            <wp:effectExtent l="0" t="0" r="0" b="635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lanticvspacific_bacteria_edit.svg"/>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5943600" cy="2927350"/>
                    </a:xfrm>
                    <a:prstGeom prst="rect">
                      <a:avLst/>
                    </a:prstGeom>
                  </pic:spPr>
                </pic:pic>
              </a:graphicData>
            </a:graphic>
          </wp:inline>
        </w:drawing>
      </w:r>
    </w:p>
    <w:p w14:paraId="4C66DE3B" w14:textId="40AC683F" w:rsidR="00B82D95" w:rsidRDefault="00B82D95" w:rsidP="00586CF9">
      <w:pPr>
        <w:pStyle w:val="Bildetekst"/>
      </w:pPr>
      <w:r>
        <w:t>Fig. 3 Extended error bar plot</w:t>
      </w:r>
      <w:r w:rsidR="00BB0372">
        <w:t xml:space="preserve">. Bacterial orders with significantly different </w:t>
      </w:r>
      <w:r w:rsidR="00F80998">
        <w:t>representat</w:t>
      </w:r>
      <w:r w:rsidR="00BB0372">
        <w:t xml:space="preserve">ion in samples from the Atlantic and </w:t>
      </w:r>
      <w:r w:rsidR="00586CF9">
        <w:t xml:space="preserve">Pacific Ocean. </w:t>
      </w:r>
    </w:p>
    <w:p w14:paraId="4943375B" w14:textId="6E719C4C" w:rsidR="005C18CD" w:rsidRPr="007E047F" w:rsidRDefault="00615D01">
      <w:pPr>
        <w:rPr>
          <w:bCs/>
          <w:szCs w:val="24"/>
        </w:rPr>
      </w:pPr>
      <w:r>
        <w:rPr>
          <w:bCs/>
          <w:szCs w:val="24"/>
        </w:rPr>
        <w:t>Similar analys</w:t>
      </w:r>
      <w:r w:rsidR="00D51079">
        <w:rPr>
          <w:bCs/>
          <w:szCs w:val="24"/>
        </w:rPr>
        <w:t>e</w:t>
      </w:r>
      <w:r>
        <w:rPr>
          <w:bCs/>
          <w:szCs w:val="24"/>
        </w:rPr>
        <w:t xml:space="preserve">s </w:t>
      </w:r>
      <w:r w:rsidR="00D51079">
        <w:rPr>
          <w:bCs/>
          <w:szCs w:val="24"/>
        </w:rPr>
        <w:t xml:space="preserve">were </w:t>
      </w:r>
      <w:r>
        <w:rPr>
          <w:bCs/>
          <w:szCs w:val="24"/>
        </w:rPr>
        <w:t xml:space="preserve">performed to </w:t>
      </w:r>
      <w:r w:rsidR="00D51079">
        <w:rPr>
          <w:bCs/>
          <w:szCs w:val="24"/>
        </w:rPr>
        <w:t xml:space="preserve">investigate </w:t>
      </w:r>
      <w:r w:rsidR="00A564B5">
        <w:rPr>
          <w:bCs/>
          <w:szCs w:val="24"/>
        </w:rPr>
        <w:t>whether</w:t>
      </w:r>
      <w:r>
        <w:rPr>
          <w:bCs/>
          <w:szCs w:val="24"/>
        </w:rPr>
        <w:t xml:space="preserve"> the composition of the microbial community was affected by the resistance status of the salmon louse</w:t>
      </w:r>
      <w:r w:rsidR="00D51079">
        <w:rPr>
          <w:bCs/>
          <w:szCs w:val="24"/>
        </w:rPr>
        <w:t>,</w:t>
      </w:r>
      <w:r>
        <w:rPr>
          <w:bCs/>
          <w:szCs w:val="24"/>
        </w:rPr>
        <w:t xml:space="preserve"> </w:t>
      </w:r>
      <w:r w:rsidR="00A564B5">
        <w:rPr>
          <w:bCs/>
          <w:szCs w:val="24"/>
        </w:rPr>
        <w:t>or by</w:t>
      </w:r>
      <w:r>
        <w:rPr>
          <w:bCs/>
          <w:szCs w:val="24"/>
        </w:rPr>
        <w:t xml:space="preserve"> cultivation in the laboratory</w:t>
      </w:r>
      <w:r w:rsidR="00D51079">
        <w:rPr>
          <w:bCs/>
          <w:szCs w:val="24"/>
        </w:rPr>
        <w:t xml:space="preserve">. </w:t>
      </w:r>
      <w:r w:rsidR="00D51079" w:rsidRPr="002A5128">
        <w:rPr>
          <w:bCs/>
          <w:szCs w:val="24"/>
        </w:rPr>
        <w:t>No</w:t>
      </w:r>
      <w:r w:rsidRPr="002A5128">
        <w:rPr>
          <w:bCs/>
          <w:szCs w:val="24"/>
        </w:rPr>
        <w:t xml:space="preserve"> significant difference</w:t>
      </w:r>
      <w:r w:rsidR="00586CF9" w:rsidRPr="002A5128">
        <w:rPr>
          <w:bCs/>
          <w:szCs w:val="24"/>
        </w:rPr>
        <w:t>s</w:t>
      </w:r>
      <w:r w:rsidRPr="002A5128">
        <w:rPr>
          <w:bCs/>
          <w:szCs w:val="24"/>
        </w:rPr>
        <w:t xml:space="preserve"> w</w:t>
      </w:r>
      <w:r w:rsidR="00586CF9" w:rsidRPr="002A5128">
        <w:rPr>
          <w:bCs/>
          <w:szCs w:val="24"/>
        </w:rPr>
        <w:t>ere</w:t>
      </w:r>
      <w:r w:rsidRPr="002A5128">
        <w:rPr>
          <w:bCs/>
          <w:szCs w:val="24"/>
        </w:rPr>
        <w:t xml:space="preserve"> observed. </w:t>
      </w:r>
      <w:r w:rsidR="00EF375D">
        <w:rPr>
          <w:bCs/>
          <w:szCs w:val="24"/>
        </w:rPr>
        <w:t xml:space="preserve">In conclusion, </w:t>
      </w:r>
      <w:r w:rsidR="007E047F">
        <w:rPr>
          <w:bCs/>
          <w:szCs w:val="24"/>
        </w:rPr>
        <w:t xml:space="preserve">sequences obtained from whole genome sequencing of the parasite </w:t>
      </w:r>
      <w:r w:rsidR="007E047F" w:rsidRPr="007E047F">
        <w:rPr>
          <w:bCs/>
          <w:i/>
          <w:szCs w:val="24"/>
        </w:rPr>
        <w:t>L.</w:t>
      </w:r>
      <w:r w:rsidR="008F762B">
        <w:rPr>
          <w:bCs/>
          <w:i/>
          <w:szCs w:val="24"/>
        </w:rPr>
        <w:t xml:space="preserve"> </w:t>
      </w:r>
      <w:proofErr w:type="spellStart"/>
      <w:r w:rsidR="007E047F" w:rsidRPr="007E047F">
        <w:rPr>
          <w:bCs/>
          <w:i/>
          <w:szCs w:val="24"/>
        </w:rPr>
        <w:t>salmonis</w:t>
      </w:r>
      <w:proofErr w:type="spellEnd"/>
      <w:r w:rsidR="007E047F">
        <w:rPr>
          <w:bCs/>
          <w:i/>
          <w:szCs w:val="24"/>
        </w:rPr>
        <w:t xml:space="preserve"> </w:t>
      </w:r>
      <w:r w:rsidR="007E047F">
        <w:rPr>
          <w:bCs/>
          <w:szCs w:val="24"/>
        </w:rPr>
        <w:t>provides information about associated bacterial orders. Analysis of the data provide</w:t>
      </w:r>
      <w:r w:rsidR="007F4430">
        <w:rPr>
          <w:bCs/>
          <w:szCs w:val="24"/>
        </w:rPr>
        <w:t>d</w:t>
      </w:r>
      <w:r w:rsidR="007E047F">
        <w:rPr>
          <w:bCs/>
          <w:szCs w:val="24"/>
        </w:rPr>
        <w:t xml:space="preserve"> metag</w:t>
      </w:r>
      <w:r w:rsidR="007F4430">
        <w:rPr>
          <w:bCs/>
          <w:szCs w:val="24"/>
        </w:rPr>
        <w:t>e</w:t>
      </w:r>
      <w:r w:rsidR="007E047F">
        <w:rPr>
          <w:bCs/>
          <w:szCs w:val="24"/>
        </w:rPr>
        <w:t xml:space="preserve">nomic profiles distinct between the Atlantic and Pacific </w:t>
      </w:r>
      <w:r w:rsidR="008F762B">
        <w:rPr>
          <w:bCs/>
          <w:szCs w:val="24"/>
        </w:rPr>
        <w:t>O</w:t>
      </w:r>
      <w:r w:rsidR="007E047F">
        <w:rPr>
          <w:bCs/>
          <w:szCs w:val="24"/>
        </w:rPr>
        <w:t xml:space="preserve">cean but did not demonstrate presence of well described fish pathogens that </w:t>
      </w:r>
      <w:r w:rsidR="007E047F" w:rsidRPr="007E047F">
        <w:rPr>
          <w:bCs/>
          <w:i/>
          <w:szCs w:val="24"/>
        </w:rPr>
        <w:t>L.</w:t>
      </w:r>
      <w:r w:rsidR="008F762B">
        <w:rPr>
          <w:bCs/>
          <w:i/>
          <w:szCs w:val="24"/>
        </w:rPr>
        <w:t xml:space="preserve"> </w:t>
      </w:r>
      <w:proofErr w:type="spellStart"/>
      <w:r w:rsidR="007E047F" w:rsidRPr="007E047F">
        <w:rPr>
          <w:bCs/>
          <w:i/>
          <w:szCs w:val="24"/>
        </w:rPr>
        <w:t>salmonis</w:t>
      </w:r>
      <w:proofErr w:type="spellEnd"/>
      <w:r w:rsidR="007E047F">
        <w:rPr>
          <w:bCs/>
          <w:szCs w:val="24"/>
        </w:rPr>
        <w:t xml:space="preserve"> may act as vector for. Future studies should also include analysis of virus and eukaryotes. </w:t>
      </w:r>
    </w:p>
    <w:p w14:paraId="76D7015C" w14:textId="4BF20A15" w:rsidR="0057578E" w:rsidRPr="00F045F0" w:rsidRDefault="006C703C" w:rsidP="006C703C">
      <w:pPr>
        <w:pStyle w:val="Overskrift2"/>
      </w:pPr>
      <w:r w:rsidRPr="00F045F0">
        <w:t xml:space="preserve">3. </w:t>
      </w:r>
      <w:r w:rsidR="00615D01" w:rsidRPr="00F045F0">
        <w:t>Data Deposition</w:t>
      </w:r>
    </w:p>
    <w:p w14:paraId="52DFF324" w14:textId="3833F9A1" w:rsidR="008F216E" w:rsidRPr="008F58F1" w:rsidRDefault="008F58F1" w:rsidP="001254BD">
      <w:pPr>
        <w:pStyle w:val="Rentekst"/>
        <w:spacing w:line="480" w:lineRule="auto"/>
        <w:rPr>
          <w:rFonts w:ascii="Times New Roman" w:hAnsi="Times New Roman" w:cs="Times New Roman"/>
          <w:bCs/>
          <w:sz w:val="24"/>
          <w:szCs w:val="24"/>
          <w:highlight w:val="yellow"/>
        </w:rPr>
      </w:pPr>
      <w:r w:rsidRPr="008F58F1">
        <w:rPr>
          <w:rFonts w:ascii="Times New Roman" w:hAnsi="Times New Roman" w:cs="Times New Roman"/>
          <w:sz w:val="24"/>
        </w:rPr>
        <w:t xml:space="preserve">All </w:t>
      </w:r>
      <w:r>
        <w:rPr>
          <w:rFonts w:ascii="Times New Roman" w:hAnsi="Times New Roman" w:cs="Times New Roman"/>
          <w:sz w:val="24"/>
        </w:rPr>
        <w:t xml:space="preserve">sequences utilized in this study can be found in </w:t>
      </w:r>
      <w:r w:rsidR="00D70AF6" w:rsidRPr="008F58F1">
        <w:rPr>
          <w:rFonts w:ascii="Times New Roman" w:hAnsi="Times New Roman" w:cs="Times New Roman"/>
          <w:sz w:val="24"/>
        </w:rPr>
        <w:t>SRA accession PRJNA447894</w:t>
      </w:r>
      <w:r w:rsidR="003478A4" w:rsidRPr="008F58F1">
        <w:rPr>
          <w:rFonts w:ascii="Times New Roman" w:hAnsi="Times New Roman" w:cs="Times New Roman"/>
          <w:sz w:val="24"/>
        </w:rPr>
        <w:t xml:space="preserve"> and </w:t>
      </w:r>
      <w:r w:rsidR="003478A4" w:rsidRPr="008F58F1">
        <w:rPr>
          <w:rFonts w:ascii="Times New Roman" w:hAnsi="Times New Roman" w:cs="Times New Roman"/>
          <w:bCs/>
          <w:sz w:val="24"/>
          <w:szCs w:val="24"/>
        </w:rPr>
        <w:t>PRJNA509381</w:t>
      </w:r>
      <w:r w:rsidR="00D70AF6" w:rsidRPr="008F58F1">
        <w:rPr>
          <w:rFonts w:ascii="Times New Roman" w:hAnsi="Times New Roman" w:cs="Times New Roman"/>
          <w:sz w:val="24"/>
        </w:rPr>
        <w:t xml:space="preserve"> (ncbi.nlm.nih.gov/</w:t>
      </w:r>
      <w:proofErr w:type="spellStart"/>
      <w:r w:rsidR="00D70AF6" w:rsidRPr="008F58F1">
        <w:rPr>
          <w:rFonts w:ascii="Times New Roman" w:hAnsi="Times New Roman" w:cs="Times New Roman"/>
          <w:sz w:val="24"/>
        </w:rPr>
        <w:t>bioproject</w:t>
      </w:r>
      <w:proofErr w:type="spellEnd"/>
      <w:r w:rsidR="00D70AF6" w:rsidRPr="008F58F1">
        <w:rPr>
          <w:rFonts w:ascii="Times New Roman" w:hAnsi="Times New Roman" w:cs="Times New Roman"/>
          <w:sz w:val="24"/>
        </w:rPr>
        <w:t xml:space="preserve">/PRJNA447894 and </w:t>
      </w:r>
      <w:r w:rsidR="003478A4" w:rsidRPr="008F58F1">
        <w:rPr>
          <w:rFonts w:ascii="Times New Roman" w:hAnsi="Times New Roman" w:cs="Times New Roman"/>
          <w:bCs/>
          <w:sz w:val="24"/>
          <w:szCs w:val="24"/>
        </w:rPr>
        <w:lastRenderedPageBreak/>
        <w:t>ncbi.nlm.nih.gov/</w:t>
      </w:r>
      <w:proofErr w:type="spellStart"/>
      <w:r w:rsidR="003478A4" w:rsidRPr="008F58F1">
        <w:rPr>
          <w:rFonts w:ascii="Times New Roman" w:hAnsi="Times New Roman" w:cs="Times New Roman"/>
          <w:bCs/>
          <w:sz w:val="24"/>
          <w:szCs w:val="24"/>
        </w:rPr>
        <w:t>bioproject</w:t>
      </w:r>
      <w:proofErr w:type="spellEnd"/>
      <w:r w:rsidR="003478A4" w:rsidRPr="008F58F1">
        <w:rPr>
          <w:rFonts w:ascii="Times New Roman" w:hAnsi="Times New Roman" w:cs="Times New Roman"/>
          <w:bCs/>
          <w:sz w:val="24"/>
          <w:szCs w:val="24"/>
        </w:rPr>
        <w:t>/PRJNA509381).</w:t>
      </w:r>
      <w:r w:rsidR="005E3F0F">
        <w:rPr>
          <w:rFonts w:ascii="Times New Roman" w:hAnsi="Times New Roman" w:cs="Times New Roman"/>
          <w:bCs/>
          <w:sz w:val="24"/>
          <w:szCs w:val="24"/>
        </w:rPr>
        <w:t xml:space="preserve"> </w:t>
      </w:r>
      <w:r w:rsidR="003F2745">
        <w:rPr>
          <w:rFonts w:ascii="Times New Roman" w:hAnsi="Times New Roman" w:cs="Times New Roman"/>
          <w:bCs/>
          <w:sz w:val="24"/>
          <w:szCs w:val="24"/>
        </w:rPr>
        <w:t>For biological information on the samples see supplementary files (S1 and S2).</w:t>
      </w:r>
    </w:p>
    <w:p w14:paraId="2E7DE049" w14:textId="4C5AA17D" w:rsidR="007B6DF4" w:rsidRDefault="006C703C" w:rsidP="006C703C">
      <w:pPr>
        <w:pStyle w:val="Overskrift2"/>
      </w:pPr>
      <w:r>
        <w:t xml:space="preserve">4. </w:t>
      </w:r>
      <w:r w:rsidR="00615D01">
        <w:t>Acknowledgements</w:t>
      </w:r>
    </w:p>
    <w:p w14:paraId="3DC87B80" w14:textId="7D2D4AAC" w:rsidR="00976DCC" w:rsidRDefault="00875DC9" w:rsidP="00875DC9">
      <w:r>
        <w:t>Th</w:t>
      </w:r>
      <w:r w:rsidR="00D51079">
        <w:t>e analysis of the metagenome data in</w:t>
      </w:r>
      <w:r>
        <w:t xml:space="preserve"> </w:t>
      </w:r>
      <w:r w:rsidR="00D51079">
        <w:t xml:space="preserve">this </w:t>
      </w:r>
      <w:r>
        <w:t xml:space="preserve">study was funded by </w:t>
      </w:r>
      <w:r w:rsidR="00D51079">
        <w:t xml:space="preserve">the Norwegian department for Trade, Industry and Fisheries as part of its funding for the Institute of Marine Research in the internal project </w:t>
      </w:r>
      <w:r>
        <w:t>14501</w:t>
      </w:r>
      <w:r w:rsidR="00EF719B">
        <w:t>.</w:t>
      </w:r>
      <w:r w:rsidR="00D51079">
        <w:t xml:space="preserve"> Atlantic sequence data was acquired from the Norwegian Research Council project </w:t>
      </w:r>
      <w:proofErr w:type="spellStart"/>
      <w:r w:rsidR="00D51079">
        <w:t>PrevenT</w:t>
      </w:r>
      <w:proofErr w:type="spellEnd"/>
      <w:r w:rsidR="006246A8">
        <w:t xml:space="preserve">. </w:t>
      </w:r>
      <w:r w:rsidR="006246A8">
        <w:rPr>
          <w:color w:val="000000"/>
          <w:szCs w:val="24"/>
        </w:rPr>
        <w:t>Pacific sequence data was supported by a Discovery Grant from NSERC Canada</w:t>
      </w:r>
      <w:r w:rsidR="00D51079">
        <w:t xml:space="preserve">. </w:t>
      </w:r>
    </w:p>
    <w:p w14:paraId="495B7608" w14:textId="77777777" w:rsidR="00D51079" w:rsidRDefault="00D51079" w:rsidP="00875DC9"/>
    <w:p w14:paraId="01D68E43" w14:textId="136B70C0" w:rsidR="00976DCC" w:rsidRDefault="006C703C" w:rsidP="006C703C">
      <w:pPr>
        <w:pStyle w:val="Overskrift2"/>
      </w:pPr>
      <w:r>
        <w:t xml:space="preserve">5. </w:t>
      </w:r>
      <w:r w:rsidR="00657D7C">
        <w:t>References</w:t>
      </w:r>
    </w:p>
    <w:p w14:paraId="49EA3FD9" w14:textId="77777777" w:rsidR="008120E1" w:rsidRPr="008120E1" w:rsidRDefault="00976DCC" w:rsidP="008120E1">
      <w:pPr>
        <w:pStyle w:val="EndNoteBibliography"/>
        <w:spacing w:after="0"/>
        <w:ind w:left="720" w:hanging="720"/>
      </w:pPr>
      <w:r>
        <w:fldChar w:fldCharType="begin"/>
      </w:r>
      <w:r>
        <w:instrText xml:space="preserve"> ADDIN EN.REFLIST </w:instrText>
      </w:r>
      <w:r>
        <w:fldChar w:fldCharType="separate"/>
      </w:r>
      <w:r w:rsidR="008120E1" w:rsidRPr="008120E1">
        <w:t>1.</w:t>
      </w:r>
      <w:r w:rsidR="008120E1" w:rsidRPr="008120E1">
        <w:tab/>
        <w:t xml:space="preserve">Skern-Mauritzen R, Torrissen O, Glover KA: </w:t>
      </w:r>
      <w:r w:rsidR="008120E1" w:rsidRPr="008120E1">
        <w:rPr>
          <w:b/>
        </w:rPr>
        <w:t>Pacific and Atlantic Lepeophtheirus salmonis (Kroyer, 1838) are allopatric subspecies: Lepeophtheirus salmonis salmonis and L. salmonis oncorhynchi subspecies novo</w:t>
      </w:r>
      <w:r w:rsidR="008120E1" w:rsidRPr="008120E1">
        <w:t xml:space="preserve">. </w:t>
      </w:r>
      <w:r w:rsidR="008120E1" w:rsidRPr="008120E1">
        <w:rPr>
          <w:i/>
        </w:rPr>
        <w:t xml:space="preserve">Bmc Genet </w:t>
      </w:r>
      <w:r w:rsidR="008120E1" w:rsidRPr="008120E1">
        <w:t xml:space="preserve">2014, </w:t>
      </w:r>
      <w:r w:rsidR="008120E1" w:rsidRPr="008120E1">
        <w:rPr>
          <w:b/>
        </w:rPr>
        <w:t>15</w:t>
      </w:r>
      <w:r w:rsidR="008120E1" w:rsidRPr="008120E1">
        <w:t>.</w:t>
      </w:r>
    </w:p>
    <w:p w14:paraId="503F5440" w14:textId="77777777" w:rsidR="008120E1" w:rsidRPr="008120E1" w:rsidRDefault="008120E1" w:rsidP="008120E1">
      <w:pPr>
        <w:pStyle w:val="EndNoteBibliography"/>
        <w:spacing w:after="0"/>
        <w:ind w:left="720" w:hanging="720"/>
      </w:pPr>
      <w:r w:rsidRPr="008120E1">
        <w:t>2.</w:t>
      </w:r>
      <w:r w:rsidRPr="008120E1">
        <w:tab/>
        <w:t xml:space="preserve">Serra-Llinares RM, Bjorn PA, Finstad B, Nilsen R, Harbitz A, Berg M, Asplin L: </w:t>
      </w:r>
      <w:r w:rsidRPr="008120E1">
        <w:rPr>
          <w:b/>
        </w:rPr>
        <w:t>Salmon lice infection on wild salmonids in marine protected areas: an evaluation of the Norwegian 'National Salmon Fjords'</w:t>
      </w:r>
      <w:r w:rsidRPr="008120E1">
        <w:t xml:space="preserve">. </w:t>
      </w:r>
      <w:r w:rsidRPr="008120E1">
        <w:rPr>
          <w:i/>
        </w:rPr>
        <w:t xml:space="preserve">Aquacult Env Interac </w:t>
      </w:r>
      <w:r w:rsidRPr="008120E1">
        <w:t xml:space="preserve">2014, </w:t>
      </w:r>
      <w:r w:rsidRPr="008120E1">
        <w:rPr>
          <w:b/>
        </w:rPr>
        <w:t>5</w:t>
      </w:r>
      <w:r w:rsidRPr="008120E1">
        <w:t>(1):1-16.</w:t>
      </w:r>
    </w:p>
    <w:p w14:paraId="1D22FB77" w14:textId="77777777" w:rsidR="008120E1" w:rsidRPr="008120E1" w:rsidRDefault="008120E1" w:rsidP="008120E1">
      <w:pPr>
        <w:pStyle w:val="EndNoteBibliography"/>
        <w:spacing w:after="0"/>
        <w:ind w:left="720" w:hanging="720"/>
      </w:pPr>
      <w:r w:rsidRPr="008120E1">
        <w:t>3.</w:t>
      </w:r>
      <w:r w:rsidRPr="008120E1">
        <w:tab/>
        <w:t>Arechavala-Lopez P, Thorstad EB, Todd CD, Uglem I, Bjorn PA, Gargan PG, Vollset KW, Halttunen E, Kalas S, Berg M</w:t>
      </w:r>
      <w:r w:rsidRPr="008120E1">
        <w:rPr>
          <w:i/>
        </w:rPr>
        <w:t xml:space="preserve"> et al</w:t>
      </w:r>
      <w:r w:rsidRPr="008120E1">
        <w:t xml:space="preserve">: </w:t>
      </w:r>
      <w:r w:rsidRPr="008120E1">
        <w:rPr>
          <w:b/>
        </w:rPr>
        <w:t>Effects of salmon lice Lepeophtheirus salmonis (Copepoda: Caligidae) on sea trout (Salmo trutta) populations from the NE Atlantic coast</w:t>
      </w:r>
      <w:r w:rsidRPr="008120E1">
        <w:t xml:space="preserve">. </w:t>
      </w:r>
      <w:r w:rsidRPr="008120E1">
        <w:rPr>
          <w:i/>
        </w:rPr>
        <w:t xml:space="preserve">Rev Biol Mar Oceanog </w:t>
      </w:r>
      <w:r w:rsidRPr="008120E1">
        <w:t xml:space="preserve">2015, </w:t>
      </w:r>
      <w:r w:rsidRPr="008120E1">
        <w:rPr>
          <w:b/>
        </w:rPr>
        <w:t>50</w:t>
      </w:r>
      <w:r w:rsidRPr="008120E1">
        <w:t>(3):411-426.</w:t>
      </w:r>
    </w:p>
    <w:p w14:paraId="7B2BF343" w14:textId="77777777" w:rsidR="008120E1" w:rsidRPr="008120E1" w:rsidRDefault="008120E1" w:rsidP="008120E1">
      <w:pPr>
        <w:pStyle w:val="EndNoteBibliography"/>
        <w:spacing w:after="0"/>
        <w:ind w:left="720" w:hanging="720"/>
      </w:pPr>
      <w:r w:rsidRPr="008120E1">
        <w:t>4.</w:t>
      </w:r>
      <w:r w:rsidRPr="008120E1">
        <w:tab/>
        <w:t>Taranger GL, Karlsen O, Bannister RJ, Glover KA, Husa V, Karlsbakk E, Kvamme BO, Boxaspen KK, Bjorn PA, Finstad B</w:t>
      </w:r>
      <w:r w:rsidRPr="008120E1">
        <w:rPr>
          <w:i/>
        </w:rPr>
        <w:t xml:space="preserve"> et al</w:t>
      </w:r>
      <w:r w:rsidRPr="008120E1">
        <w:t xml:space="preserve">: </w:t>
      </w:r>
      <w:r w:rsidRPr="008120E1">
        <w:rPr>
          <w:b/>
        </w:rPr>
        <w:t>Risk assessment of the environmental impact of Norwegian Atlantic salmon farming</w:t>
      </w:r>
      <w:r w:rsidRPr="008120E1">
        <w:t xml:space="preserve">. </w:t>
      </w:r>
      <w:r w:rsidRPr="008120E1">
        <w:rPr>
          <w:i/>
        </w:rPr>
        <w:t xml:space="preserve">Ices J Mar Sci </w:t>
      </w:r>
      <w:r w:rsidRPr="008120E1">
        <w:t xml:space="preserve">2015, </w:t>
      </w:r>
      <w:r w:rsidRPr="008120E1">
        <w:rPr>
          <w:b/>
        </w:rPr>
        <w:t>72</w:t>
      </w:r>
      <w:r w:rsidRPr="008120E1">
        <w:t>(3):997-1021.</w:t>
      </w:r>
    </w:p>
    <w:p w14:paraId="5010B3D5" w14:textId="77777777" w:rsidR="008120E1" w:rsidRPr="008120E1" w:rsidRDefault="008120E1" w:rsidP="008120E1">
      <w:pPr>
        <w:pStyle w:val="EndNoteBibliography"/>
        <w:spacing w:after="0"/>
        <w:ind w:left="720" w:hanging="720"/>
      </w:pPr>
      <w:r w:rsidRPr="008120E1">
        <w:t>5.</w:t>
      </w:r>
      <w:r w:rsidRPr="008120E1">
        <w:tab/>
        <w:t xml:space="preserve">Liu YJ, Bjelland HV: </w:t>
      </w:r>
      <w:r w:rsidRPr="008120E1">
        <w:rPr>
          <w:b/>
        </w:rPr>
        <w:t>Estimating costs of sea lice control strategy in Norway</w:t>
      </w:r>
      <w:r w:rsidRPr="008120E1">
        <w:t xml:space="preserve">. </w:t>
      </w:r>
      <w:r w:rsidRPr="008120E1">
        <w:rPr>
          <w:i/>
        </w:rPr>
        <w:t xml:space="preserve">Prev Vet Med </w:t>
      </w:r>
      <w:r w:rsidRPr="008120E1">
        <w:t xml:space="preserve">2014, </w:t>
      </w:r>
      <w:r w:rsidRPr="008120E1">
        <w:rPr>
          <w:b/>
        </w:rPr>
        <w:t>117</w:t>
      </w:r>
      <w:r w:rsidRPr="008120E1">
        <w:t>(3-4):469-477.</w:t>
      </w:r>
    </w:p>
    <w:p w14:paraId="175E1D66" w14:textId="77777777" w:rsidR="008120E1" w:rsidRPr="008120E1" w:rsidRDefault="008120E1" w:rsidP="008120E1">
      <w:pPr>
        <w:pStyle w:val="EndNoteBibliography"/>
        <w:spacing w:after="0"/>
        <w:ind w:left="720" w:hanging="720"/>
      </w:pPr>
      <w:r w:rsidRPr="008120E1">
        <w:t>6.</w:t>
      </w:r>
      <w:r w:rsidRPr="008120E1">
        <w:tab/>
        <w:t xml:space="preserve">Hamre LA, Eichner C, Caipang CMA, Dalvin ST, Bron JE, Nilsen F, Boxshall G, Skern-Mauritzen R: </w:t>
      </w:r>
      <w:r w:rsidRPr="008120E1">
        <w:rPr>
          <w:b/>
        </w:rPr>
        <w:t>The Salmon Louse Lepeophtheirus salmonis (Copepoda: Caligidae) Life Cycle Has Only Two Chalimus Stages</w:t>
      </w:r>
      <w:r w:rsidRPr="008120E1">
        <w:t xml:space="preserve">. </w:t>
      </w:r>
      <w:r w:rsidRPr="008120E1">
        <w:rPr>
          <w:i/>
        </w:rPr>
        <w:t xml:space="preserve">Plos One </w:t>
      </w:r>
      <w:r w:rsidRPr="008120E1">
        <w:t xml:space="preserve">2013, </w:t>
      </w:r>
      <w:r w:rsidRPr="008120E1">
        <w:rPr>
          <w:b/>
        </w:rPr>
        <w:t>8</w:t>
      </w:r>
      <w:r w:rsidRPr="008120E1">
        <w:t>(9).</w:t>
      </w:r>
    </w:p>
    <w:p w14:paraId="126C0ACE" w14:textId="77777777" w:rsidR="008120E1" w:rsidRPr="008120E1" w:rsidRDefault="008120E1" w:rsidP="008120E1">
      <w:pPr>
        <w:pStyle w:val="EndNoteBibliography"/>
        <w:spacing w:after="0"/>
        <w:ind w:left="720" w:hanging="720"/>
      </w:pPr>
      <w:r w:rsidRPr="008120E1">
        <w:t>7.</w:t>
      </w:r>
      <w:r w:rsidRPr="008120E1">
        <w:tab/>
        <w:t xml:space="preserve">Boxaspen K: </w:t>
      </w:r>
      <w:r w:rsidRPr="008120E1">
        <w:rPr>
          <w:b/>
        </w:rPr>
        <w:t>A review of the biology and genetics of sea lice</w:t>
      </w:r>
      <w:r w:rsidRPr="008120E1">
        <w:t xml:space="preserve">. </w:t>
      </w:r>
      <w:r w:rsidRPr="008120E1">
        <w:rPr>
          <w:i/>
        </w:rPr>
        <w:t xml:space="preserve">Ices J Mar Sci </w:t>
      </w:r>
      <w:r w:rsidRPr="008120E1">
        <w:t xml:space="preserve">2006, </w:t>
      </w:r>
      <w:r w:rsidRPr="008120E1">
        <w:rPr>
          <w:b/>
        </w:rPr>
        <w:t>63</w:t>
      </w:r>
      <w:r w:rsidRPr="008120E1">
        <w:t>(7):1304-1316.</w:t>
      </w:r>
    </w:p>
    <w:p w14:paraId="36894B8B" w14:textId="77777777" w:rsidR="008120E1" w:rsidRPr="008120E1" w:rsidRDefault="008120E1" w:rsidP="008120E1">
      <w:pPr>
        <w:pStyle w:val="EndNoteBibliography"/>
        <w:spacing w:after="0"/>
        <w:ind w:left="720" w:hanging="720"/>
      </w:pPr>
      <w:r w:rsidRPr="008120E1">
        <w:t>8.</w:t>
      </w:r>
      <w:r w:rsidRPr="008120E1">
        <w:tab/>
        <w:t xml:space="preserve">Harasimczuk E, Overgard AC, Grotmol S, Nilsen F, Dalvin S: </w:t>
      </w:r>
      <w:r w:rsidRPr="008120E1">
        <w:rPr>
          <w:b/>
        </w:rPr>
        <w:t>Characterization of three salmon louse (Lepeophtheirus salmonis) genes with fibronectin II domains expressed by tegumental type 1 glands</w:t>
      </w:r>
      <w:r w:rsidRPr="008120E1">
        <w:t xml:space="preserve">. </w:t>
      </w:r>
      <w:r w:rsidRPr="008120E1">
        <w:rPr>
          <w:i/>
        </w:rPr>
        <w:t xml:space="preserve">Mol Biochem Parasit </w:t>
      </w:r>
      <w:r w:rsidRPr="008120E1">
        <w:t xml:space="preserve">2018, </w:t>
      </w:r>
      <w:r w:rsidRPr="008120E1">
        <w:rPr>
          <w:b/>
        </w:rPr>
        <w:t>219</w:t>
      </w:r>
      <w:r w:rsidRPr="008120E1">
        <w:t>:1-9.</w:t>
      </w:r>
    </w:p>
    <w:p w14:paraId="32A2F990" w14:textId="77777777" w:rsidR="008120E1" w:rsidRPr="008120E1" w:rsidRDefault="008120E1" w:rsidP="008120E1">
      <w:pPr>
        <w:pStyle w:val="EndNoteBibliography"/>
        <w:spacing w:after="0"/>
        <w:ind w:left="720" w:hanging="720"/>
      </w:pPr>
      <w:r w:rsidRPr="008120E1">
        <w:lastRenderedPageBreak/>
        <w:t>9.</w:t>
      </w:r>
      <w:r w:rsidRPr="008120E1">
        <w:tab/>
        <w:t xml:space="preserve">Barker DE, Braden LM, Coombs MP, Boyce B: </w:t>
      </w:r>
      <w:r w:rsidRPr="008120E1">
        <w:rPr>
          <w:b/>
        </w:rPr>
        <w:t>Preliminary studies on the isolation of bacteria from sea lice, Lepeophtheirus salmonis, infecting farmed salmon in British Columbia, Canada</w:t>
      </w:r>
      <w:r w:rsidRPr="008120E1">
        <w:t xml:space="preserve">. </w:t>
      </w:r>
      <w:r w:rsidRPr="008120E1">
        <w:rPr>
          <w:i/>
        </w:rPr>
        <w:t xml:space="preserve">Parasitol Res </w:t>
      </w:r>
      <w:r w:rsidRPr="008120E1">
        <w:t xml:space="preserve">2009, </w:t>
      </w:r>
      <w:r w:rsidRPr="008120E1">
        <w:rPr>
          <w:b/>
        </w:rPr>
        <w:t>105</w:t>
      </w:r>
      <w:r w:rsidRPr="008120E1">
        <w:t>(4):1173-1177.</w:t>
      </w:r>
    </w:p>
    <w:p w14:paraId="6316134C" w14:textId="77777777" w:rsidR="008120E1" w:rsidRPr="008120E1" w:rsidRDefault="008120E1" w:rsidP="008120E1">
      <w:pPr>
        <w:pStyle w:val="EndNoteBibliography"/>
        <w:spacing w:after="0"/>
        <w:ind w:left="720" w:hanging="720"/>
      </w:pPr>
      <w:r w:rsidRPr="008120E1">
        <w:t>10.</w:t>
      </w:r>
      <w:r w:rsidRPr="008120E1">
        <w:tab/>
        <w:t xml:space="preserve">Nylund S, Nylund A, Watanabe K, Arnesen CE, Karlsbakk E: </w:t>
      </w:r>
      <w:r w:rsidRPr="008120E1">
        <w:rPr>
          <w:b/>
        </w:rPr>
        <w:t>Paranucleospora theridion n. gen., n. sp (Microsporidia, Enterocytozoonidae) with a Life Cycle in the Salmon Louse (Lepeophtheirus salmonis, Copepoda) and Atlantic Salmon (Salmo salar)</w:t>
      </w:r>
      <w:r w:rsidRPr="008120E1">
        <w:t xml:space="preserve">. </w:t>
      </w:r>
      <w:r w:rsidRPr="008120E1">
        <w:rPr>
          <w:i/>
        </w:rPr>
        <w:t xml:space="preserve">J Eukaryot Microbiol </w:t>
      </w:r>
      <w:r w:rsidRPr="008120E1">
        <w:t xml:space="preserve">2010, </w:t>
      </w:r>
      <w:r w:rsidRPr="008120E1">
        <w:rPr>
          <w:b/>
        </w:rPr>
        <w:t>57</w:t>
      </w:r>
      <w:r w:rsidRPr="008120E1">
        <w:t>(2):95-114.</w:t>
      </w:r>
    </w:p>
    <w:p w14:paraId="73DDA014" w14:textId="77777777" w:rsidR="008120E1" w:rsidRPr="008120E1" w:rsidRDefault="008120E1" w:rsidP="008120E1">
      <w:pPr>
        <w:pStyle w:val="EndNoteBibliography"/>
        <w:spacing w:after="0"/>
        <w:ind w:left="720" w:hanging="720"/>
      </w:pPr>
      <w:r w:rsidRPr="008120E1">
        <w:t>11.</w:t>
      </w:r>
      <w:r w:rsidRPr="008120E1">
        <w:tab/>
        <w:t xml:space="preserve">Fast MD, Johnson SC, Eddy TD, Pinto D, Ross NW: </w:t>
      </w:r>
      <w:r w:rsidRPr="008120E1">
        <w:rPr>
          <w:b/>
        </w:rPr>
        <w:t>Lepeophtheirus salmonis secretory/excretory products and their effects on Atlantic salmon immune gene regulation</w:t>
      </w:r>
      <w:r w:rsidRPr="008120E1">
        <w:t xml:space="preserve">. </w:t>
      </w:r>
      <w:r w:rsidRPr="008120E1">
        <w:rPr>
          <w:i/>
        </w:rPr>
        <w:t xml:space="preserve">Parasite Immunol </w:t>
      </w:r>
      <w:r w:rsidRPr="008120E1">
        <w:t xml:space="preserve">2007, </w:t>
      </w:r>
      <w:r w:rsidRPr="008120E1">
        <w:rPr>
          <w:b/>
        </w:rPr>
        <w:t>29</w:t>
      </w:r>
      <w:r w:rsidRPr="008120E1">
        <w:t>(4):179-189.</w:t>
      </w:r>
    </w:p>
    <w:p w14:paraId="5365B250" w14:textId="77777777" w:rsidR="008120E1" w:rsidRPr="008120E1" w:rsidRDefault="008120E1" w:rsidP="008120E1">
      <w:pPr>
        <w:pStyle w:val="EndNoteBibliography"/>
        <w:spacing w:after="0"/>
        <w:ind w:left="720" w:hanging="720"/>
      </w:pPr>
      <w:r w:rsidRPr="008120E1">
        <w:t>12.</w:t>
      </w:r>
      <w:r w:rsidRPr="008120E1">
        <w:tab/>
        <w:t xml:space="preserve">Overgard AC, Hamre LA, Harasimczuk E, Dalvin S, Nilsen F, Grotmol S: </w:t>
      </w:r>
      <w:r w:rsidRPr="008120E1">
        <w:rPr>
          <w:b/>
        </w:rPr>
        <w:t>Exocrine Glands of Lepeophtheirus salmonis (Copepoda: Caligidae): Distribution, Developmental Appearance, and Site of Secretion</w:t>
      </w:r>
      <w:r w:rsidRPr="008120E1">
        <w:t xml:space="preserve">. </w:t>
      </w:r>
      <w:r w:rsidRPr="008120E1">
        <w:rPr>
          <w:i/>
        </w:rPr>
        <w:t xml:space="preserve">J Morphol </w:t>
      </w:r>
      <w:r w:rsidRPr="008120E1">
        <w:t xml:space="preserve">2016, </w:t>
      </w:r>
      <w:r w:rsidRPr="008120E1">
        <w:rPr>
          <w:b/>
        </w:rPr>
        <w:t>277</w:t>
      </w:r>
      <w:r w:rsidRPr="008120E1">
        <w:t>(12):1616-1630.</w:t>
      </w:r>
    </w:p>
    <w:p w14:paraId="0ABBBAA7" w14:textId="77777777" w:rsidR="008120E1" w:rsidRPr="008120E1" w:rsidRDefault="008120E1" w:rsidP="008120E1">
      <w:pPr>
        <w:pStyle w:val="EndNoteBibliography"/>
        <w:spacing w:after="0"/>
        <w:ind w:left="720" w:hanging="720"/>
      </w:pPr>
      <w:r w:rsidRPr="008120E1">
        <w:t>13.</w:t>
      </w:r>
      <w:r w:rsidRPr="008120E1">
        <w:tab/>
        <w:t xml:space="preserve">Skugor S, Glover KA, Nilsen F, Krasnov A: </w:t>
      </w:r>
      <w:r w:rsidRPr="008120E1">
        <w:rPr>
          <w:b/>
        </w:rPr>
        <w:t>Local and systemic gene expression responses of Atlantic salmon (Salmo salar L.) to infection with the salmon louse (Lepeophtheirus salmonis)</w:t>
      </w:r>
      <w:r w:rsidRPr="008120E1">
        <w:t xml:space="preserve">. </w:t>
      </w:r>
      <w:r w:rsidRPr="008120E1">
        <w:rPr>
          <w:i/>
        </w:rPr>
        <w:t xml:space="preserve">Bmc Genomics </w:t>
      </w:r>
      <w:r w:rsidRPr="008120E1">
        <w:t xml:space="preserve">2008, </w:t>
      </w:r>
      <w:r w:rsidRPr="008120E1">
        <w:rPr>
          <w:b/>
        </w:rPr>
        <w:t>9</w:t>
      </w:r>
      <w:r w:rsidRPr="008120E1">
        <w:t>.</w:t>
      </w:r>
    </w:p>
    <w:p w14:paraId="44A8DECC" w14:textId="77777777" w:rsidR="008120E1" w:rsidRPr="008120E1" w:rsidRDefault="008120E1" w:rsidP="008120E1">
      <w:pPr>
        <w:pStyle w:val="EndNoteBibliography"/>
        <w:spacing w:after="0"/>
        <w:ind w:left="720" w:hanging="720"/>
      </w:pPr>
      <w:r w:rsidRPr="008120E1">
        <w:t>14.</w:t>
      </w:r>
      <w:r w:rsidRPr="008120E1">
        <w:tab/>
        <w:t>Llewellyn MS, Leadbeater S, Garcia C, Sylvain FE, Custodio M, Ang KP, Powell F, Carvalho GR, Creer S, Elliot J</w:t>
      </w:r>
      <w:r w:rsidRPr="008120E1">
        <w:rPr>
          <w:i/>
        </w:rPr>
        <w:t xml:space="preserve"> et al</w:t>
      </w:r>
      <w:r w:rsidRPr="008120E1">
        <w:t xml:space="preserve">: </w:t>
      </w:r>
      <w:r w:rsidRPr="008120E1">
        <w:rPr>
          <w:b/>
        </w:rPr>
        <w:t>Parasitism perturbs the mucosal microbiome of Atlantic Salmon</w:t>
      </w:r>
      <w:r w:rsidRPr="008120E1">
        <w:t xml:space="preserve">. </w:t>
      </w:r>
      <w:r w:rsidRPr="008120E1">
        <w:rPr>
          <w:i/>
        </w:rPr>
        <w:t xml:space="preserve">Sci Rep-Uk </w:t>
      </w:r>
      <w:r w:rsidRPr="008120E1">
        <w:t xml:space="preserve">2017, </w:t>
      </w:r>
      <w:r w:rsidRPr="008120E1">
        <w:rPr>
          <w:b/>
        </w:rPr>
        <w:t>7</w:t>
      </w:r>
      <w:r w:rsidRPr="008120E1">
        <w:t>.</w:t>
      </w:r>
    </w:p>
    <w:p w14:paraId="76D4CDFE" w14:textId="77777777" w:rsidR="008120E1" w:rsidRPr="008120E1" w:rsidRDefault="008120E1" w:rsidP="008120E1">
      <w:pPr>
        <w:pStyle w:val="EndNoteBibliography"/>
        <w:spacing w:after="0"/>
        <w:ind w:left="720" w:hanging="720"/>
      </w:pPr>
      <w:r w:rsidRPr="008120E1">
        <w:t>15.</w:t>
      </w:r>
      <w:r w:rsidRPr="008120E1">
        <w:tab/>
        <w:t xml:space="preserve">Besnier F, Kent M, Skern-Mauritzen R, Lien S, Malde K, Edvardsen RB, Taylor S, Ljungfeldt LER, Nilsen F, Glover KA: </w:t>
      </w:r>
      <w:r w:rsidRPr="008120E1">
        <w:rPr>
          <w:b/>
        </w:rPr>
        <w:t>Human-induced evolution caught in action: SNP-array reveals rapid amphi-atlantic spread of pesticide resistance in the salmon ecotoparasite Lepeophtheirus salmonis</w:t>
      </w:r>
      <w:r w:rsidRPr="008120E1">
        <w:t xml:space="preserve">. </w:t>
      </w:r>
      <w:r w:rsidRPr="008120E1">
        <w:rPr>
          <w:i/>
        </w:rPr>
        <w:t xml:space="preserve">Bmc Genomics </w:t>
      </w:r>
      <w:r w:rsidRPr="008120E1">
        <w:t xml:space="preserve">2014, </w:t>
      </w:r>
      <w:r w:rsidRPr="008120E1">
        <w:rPr>
          <w:b/>
        </w:rPr>
        <w:t>15</w:t>
      </w:r>
      <w:r w:rsidRPr="008120E1">
        <w:t>.</w:t>
      </w:r>
    </w:p>
    <w:p w14:paraId="5FAD1E1F" w14:textId="77777777" w:rsidR="008120E1" w:rsidRPr="008120E1" w:rsidRDefault="008120E1" w:rsidP="008120E1">
      <w:pPr>
        <w:pStyle w:val="EndNoteBibliography"/>
        <w:spacing w:after="0"/>
        <w:ind w:left="720" w:hanging="720"/>
      </w:pPr>
      <w:r w:rsidRPr="008120E1">
        <w:t>16.</w:t>
      </w:r>
      <w:r w:rsidRPr="008120E1">
        <w:tab/>
        <w:t xml:space="preserve">Glover KA, Stolen AB, Messmer A, Koop BF, Torrissen O, Nilsen F: </w:t>
      </w:r>
      <w:r w:rsidRPr="008120E1">
        <w:rPr>
          <w:b/>
        </w:rPr>
        <w:t>Population genetic structure of the parasitic copepod Lepeophtheirus salmonis throughout the Atlantic</w:t>
      </w:r>
      <w:r w:rsidRPr="008120E1">
        <w:t xml:space="preserve">. </w:t>
      </w:r>
      <w:r w:rsidRPr="008120E1">
        <w:rPr>
          <w:i/>
        </w:rPr>
        <w:t xml:space="preserve">Mar Ecol Prog Ser </w:t>
      </w:r>
      <w:r w:rsidRPr="008120E1">
        <w:t xml:space="preserve">2011, </w:t>
      </w:r>
      <w:r w:rsidRPr="008120E1">
        <w:rPr>
          <w:b/>
        </w:rPr>
        <w:t>427</w:t>
      </w:r>
      <w:r w:rsidRPr="008120E1">
        <w:t>:161-172.</w:t>
      </w:r>
    </w:p>
    <w:p w14:paraId="2DB83C3A" w14:textId="77777777" w:rsidR="008120E1" w:rsidRPr="008120E1" w:rsidRDefault="008120E1" w:rsidP="008120E1">
      <w:pPr>
        <w:pStyle w:val="EndNoteBibliography"/>
        <w:spacing w:after="0"/>
        <w:ind w:left="720" w:hanging="720"/>
      </w:pPr>
      <w:r w:rsidRPr="008120E1">
        <w:t>17.</w:t>
      </w:r>
      <w:r w:rsidRPr="008120E1">
        <w:tab/>
        <w:t>Messmer AM, Leong JS, Rondeau EB, Mueller A, Despins CA, Minkley DR, Kent MP, Lien S, Boyce B, Morrison D</w:t>
      </w:r>
      <w:r w:rsidRPr="008120E1">
        <w:rPr>
          <w:i/>
        </w:rPr>
        <w:t xml:space="preserve"> et al</w:t>
      </w:r>
      <w:r w:rsidRPr="008120E1">
        <w:t xml:space="preserve">: </w:t>
      </w:r>
      <w:r w:rsidRPr="008120E1">
        <w:rPr>
          <w:b/>
        </w:rPr>
        <w:t>A 200K SNP chip reveals a novel Pacific salmon louse genotype linked to differential efficacy of emamectin benzoate</w:t>
      </w:r>
      <w:r w:rsidRPr="008120E1">
        <w:t xml:space="preserve">. </w:t>
      </w:r>
      <w:r w:rsidRPr="008120E1">
        <w:rPr>
          <w:i/>
        </w:rPr>
        <w:t xml:space="preserve">Mar Genom </w:t>
      </w:r>
      <w:r w:rsidRPr="008120E1">
        <w:t xml:space="preserve">2018, </w:t>
      </w:r>
      <w:r w:rsidRPr="008120E1">
        <w:rPr>
          <w:b/>
        </w:rPr>
        <w:t>40</w:t>
      </w:r>
      <w:r w:rsidRPr="008120E1">
        <w:t>:45-57.</w:t>
      </w:r>
    </w:p>
    <w:p w14:paraId="4EAF05A4" w14:textId="77777777" w:rsidR="008120E1" w:rsidRPr="008120E1" w:rsidRDefault="008120E1" w:rsidP="008120E1">
      <w:pPr>
        <w:pStyle w:val="EndNoteBibliography"/>
        <w:spacing w:after="0"/>
        <w:ind w:left="720" w:hanging="720"/>
      </w:pPr>
      <w:r w:rsidRPr="008120E1">
        <w:t>18.</w:t>
      </w:r>
      <w:r w:rsidRPr="008120E1">
        <w:tab/>
        <w:t xml:space="preserve">Li H, Durbin R: </w:t>
      </w:r>
      <w:r w:rsidRPr="008120E1">
        <w:rPr>
          <w:b/>
        </w:rPr>
        <w:t>Fast and accurate short read alignment with Burrows-Wheeler transform</w:t>
      </w:r>
      <w:r w:rsidRPr="008120E1">
        <w:t xml:space="preserve">. </w:t>
      </w:r>
      <w:r w:rsidRPr="008120E1">
        <w:rPr>
          <w:i/>
        </w:rPr>
        <w:t xml:space="preserve">Bioinformatics </w:t>
      </w:r>
      <w:r w:rsidRPr="008120E1">
        <w:t xml:space="preserve">2009, </w:t>
      </w:r>
      <w:r w:rsidRPr="008120E1">
        <w:rPr>
          <w:b/>
        </w:rPr>
        <w:t>25</w:t>
      </w:r>
      <w:r w:rsidRPr="008120E1">
        <w:t>(14):1754-1760.</w:t>
      </w:r>
    </w:p>
    <w:p w14:paraId="4C942D4E" w14:textId="77777777" w:rsidR="008120E1" w:rsidRPr="008120E1" w:rsidRDefault="008120E1" w:rsidP="008120E1">
      <w:pPr>
        <w:pStyle w:val="EndNoteBibliography"/>
        <w:spacing w:after="0"/>
        <w:ind w:left="720" w:hanging="720"/>
      </w:pPr>
      <w:r w:rsidRPr="008120E1">
        <w:t>19.</w:t>
      </w:r>
      <w:r w:rsidRPr="008120E1">
        <w:tab/>
        <w:t xml:space="preserve">Truong DT, Franzosa EA, Tickle TL, Scholz M, Weingart G, Pasolli E, Tett A, Huttenhower C, Segata N: </w:t>
      </w:r>
      <w:r w:rsidRPr="008120E1">
        <w:rPr>
          <w:b/>
        </w:rPr>
        <w:t>MetaPhlAn2 for enhanced metagenomic taxonomic profiling</w:t>
      </w:r>
      <w:r w:rsidRPr="008120E1">
        <w:t xml:space="preserve">. </w:t>
      </w:r>
      <w:r w:rsidRPr="008120E1">
        <w:rPr>
          <w:i/>
        </w:rPr>
        <w:t xml:space="preserve">Nat Methods </w:t>
      </w:r>
      <w:r w:rsidRPr="008120E1">
        <w:t xml:space="preserve">2015, </w:t>
      </w:r>
      <w:r w:rsidRPr="008120E1">
        <w:rPr>
          <w:b/>
        </w:rPr>
        <w:t>12</w:t>
      </w:r>
      <w:r w:rsidRPr="008120E1">
        <w:t>(10):902-903.</w:t>
      </w:r>
    </w:p>
    <w:p w14:paraId="33516142" w14:textId="77777777" w:rsidR="008120E1" w:rsidRPr="008120E1" w:rsidRDefault="008120E1" w:rsidP="008120E1">
      <w:pPr>
        <w:pStyle w:val="EndNoteBibliography"/>
        <w:spacing w:after="0"/>
        <w:ind w:left="720" w:hanging="720"/>
      </w:pPr>
      <w:r w:rsidRPr="008120E1">
        <w:t>20.</w:t>
      </w:r>
      <w:r w:rsidRPr="008120E1">
        <w:tab/>
        <w:t xml:space="preserve">Segata N, Izard J, Waldron L, Gevers D, Miropolsky L, Garrett WS, Huttenhower C: </w:t>
      </w:r>
      <w:r w:rsidRPr="008120E1">
        <w:rPr>
          <w:b/>
        </w:rPr>
        <w:t>Metagenomic biomarker discovery and explanation</w:t>
      </w:r>
      <w:r w:rsidRPr="008120E1">
        <w:t xml:space="preserve">. </w:t>
      </w:r>
      <w:r w:rsidRPr="008120E1">
        <w:rPr>
          <w:i/>
        </w:rPr>
        <w:t xml:space="preserve">Genome Biol </w:t>
      </w:r>
      <w:r w:rsidRPr="008120E1">
        <w:t xml:space="preserve">2011, </w:t>
      </w:r>
      <w:r w:rsidRPr="008120E1">
        <w:rPr>
          <w:b/>
        </w:rPr>
        <w:t>12</w:t>
      </w:r>
      <w:r w:rsidRPr="008120E1">
        <w:t>(6).</w:t>
      </w:r>
    </w:p>
    <w:p w14:paraId="6B515CF6" w14:textId="77777777" w:rsidR="008120E1" w:rsidRPr="008120E1" w:rsidRDefault="008120E1" w:rsidP="008120E1">
      <w:pPr>
        <w:pStyle w:val="EndNoteBibliography"/>
        <w:spacing w:after="0"/>
        <w:ind w:left="720" w:hanging="720"/>
      </w:pPr>
      <w:r w:rsidRPr="008120E1">
        <w:t>21.</w:t>
      </w:r>
      <w:r w:rsidRPr="008120E1">
        <w:tab/>
        <w:t xml:space="preserve">Parks DH, Tyson GW, Hugenholtz P, Beiko RG: </w:t>
      </w:r>
      <w:r w:rsidRPr="008120E1">
        <w:rPr>
          <w:b/>
        </w:rPr>
        <w:t>STAMP: statistical analysis of taxonomic and functional profiles</w:t>
      </w:r>
      <w:r w:rsidRPr="008120E1">
        <w:t xml:space="preserve">. </w:t>
      </w:r>
      <w:r w:rsidRPr="008120E1">
        <w:rPr>
          <w:i/>
        </w:rPr>
        <w:t xml:space="preserve">Bioinformatics </w:t>
      </w:r>
      <w:r w:rsidRPr="008120E1">
        <w:t xml:space="preserve">2014, </w:t>
      </w:r>
      <w:r w:rsidRPr="008120E1">
        <w:rPr>
          <w:b/>
        </w:rPr>
        <w:t>30</w:t>
      </w:r>
      <w:r w:rsidRPr="008120E1">
        <w:t>(21):3123-3124.</w:t>
      </w:r>
    </w:p>
    <w:p w14:paraId="73ED7674" w14:textId="77777777" w:rsidR="008120E1" w:rsidRPr="008120E1" w:rsidRDefault="008120E1" w:rsidP="008120E1">
      <w:pPr>
        <w:pStyle w:val="EndNoteBibliography"/>
        <w:ind w:left="720" w:hanging="720"/>
      </w:pPr>
      <w:r w:rsidRPr="008120E1">
        <w:t>22.</w:t>
      </w:r>
      <w:r w:rsidRPr="008120E1">
        <w:tab/>
        <w:t xml:space="preserve">Apablaza P, Loland AD, Brevik OJ, Ilardi P, Battaglia J, Nylund A: </w:t>
      </w:r>
      <w:r w:rsidRPr="008120E1">
        <w:rPr>
          <w:b/>
        </w:rPr>
        <w:t>Genetic variation among Flavobacterium psychrophilum isolates from wild and farmed salmonids in Norway and Chile</w:t>
      </w:r>
      <w:r w:rsidRPr="008120E1">
        <w:t xml:space="preserve">. </w:t>
      </w:r>
      <w:r w:rsidRPr="008120E1">
        <w:rPr>
          <w:i/>
        </w:rPr>
        <w:t xml:space="preserve">J Appl Microbiol </w:t>
      </w:r>
      <w:r w:rsidRPr="008120E1">
        <w:t xml:space="preserve">2013, </w:t>
      </w:r>
      <w:r w:rsidRPr="008120E1">
        <w:rPr>
          <w:b/>
        </w:rPr>
        <w:t>114</w:t>
      </w:r>
      <w:r w:rsidRPr="008120E1">
        <w:t>(4):934-946.</w:t>
      </w:r>
    </w:p>
    <w:p w14:paraId="3FDDDA4F" w14:textId="39A35809" w:rsidR="005C601C" w:rsidRDefault="00976DCC" w:rsidP="00212141">
      <w:r>
        <w:fldChar w:fldCharType="end"/>
      </w:r>
    </w:p>
    <w:sectPr w:rsidR="005C601C" w:rsidSect="00F045F0">
      <w:pgSz w:w="12240" w:h="15840"/>
      <w:pgMar w:top="1440" w:right="1440" w:bottom="1440" w:left="1440" w:header="0" w:footer="0" w:gutter="0"/>
      <w:lnNumType w:countBy="1" w:restart="continuous"/>
      <w:cols w:space="708"/>
      <w:formProt w:val="0"/>
      <w:docGrid w:linePitch="360" w:charSpace="-20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oto Sans CJK SC Regular">
    <w:panose1 w:val="00000000000000000000"/>
    <w:charset w:val="00"/>
    <w:family w:val="roman"/>
    <w:notTrueType/>
    <w:pitch w:val="default"/>
  </w:font>
  <w:font w:name="FreeSans">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E7549A"/>
    <w:multiLevelType w:val="hybridMultilevel"/>
    <w:tmpl w:val="8E4A4D8E"/>
    <w:lvl w:ilvl="0" w:tplc="069AAE4E">
      <w:start w:val="1"/>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D24067"/>
    <w:multiLevelType w:val="multilevel"/>
    <w:tmpl w:val="EAC07F06"/>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 w15:restartNumberingAfterBreak="0">
    <w:nsid w:val="3E5F0657"/>
    <w:multiLevelType w:val="multilevel"/>
    <w:tmpl w:val="B36CB97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pStyle w:val="Overskrift3"/>
      <w:suff w:val="nothing"/>
      <w:lvlText w:val=""/>
      <w:lvlJc w:val="left"/>
      <w:pPr>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BMC Infectious Disease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rx550dphfevw4eepdv5fw2c5zwe5ree0sa9&quot;&gt;My EndNote Library&lt;record-ids&gt;&lt;item&gt;1&lt;/item&gt;&lt;item&gt;2&lt;/item&gt;&lt;item&gt;3&lt;/item&gt;&lt;item&gt;4&lt;/item&gt;&lt;item&gt;5&lt;/item&gt;&lt;item&gt;6&lt;/item&gt;&lt;item&gt;7&lt;/item&gt;&lt;item&gt;8&lt;/item&gt;&lt;item&gt;9&lt;/item&gt;&lt;item&gt;11&lt;/item&gt;&lt;item&gt;12&lt;/item&gt;&lt;item&gt;13&lt;/item&gt;&lt;item&gt;14&lt;/item&gt;&lt;item&gt;15&lt;/item&gt;&lt;item&gt;16&lt;/item&gt;&lt;item&gt;17&lt;/item&gt;&lt;item&gt;18&lt;/item&gt;&lt;item&gt;19&lt;/item&gt;&lt;item&gt;20&lt;/item&gt;&lt;item&gt;21&lt;/item&gt;&lt;item&gt;22&lt;/item&gt;&lt;item&gt;23&lt;/item&gt;&lt;/record-ids&gt;&lt;/item&gt;&lt;/Libraries&gt;"/>
  </w:docVars>
  <w:rsids>
    <w:rsidRoot w:val="005C18CD"/>
    <w:rsid w:val="00023E83"/>
    <w:rsid w:val="00026628"/>
    <w:rsid w:val="00055470"/>
    <w:rsid w:val="00083C16"/>
    <w:rsid w:val="000C0ACD"/>
    <w:rsid w:val="000E08E3"/>
    <w:rsid w:val="000E7696"/>
    <w:rsid w:val="000E7801"/>
    <w:rsid w:val="000F4A15"/>
    <w:rsid w:val="001254BD"/>
    <w:rsid w:val="0013281C"/>
    <w:rsid w:val="00190598"/>
    <w:rsid w:val="00196DD0"/>
    <w:rsid w:val="001C7F06"/>
    <w:rsid w:val="001E1E7E"/>
    <w:rsid w:val="001E685F"/>
    <w:rsid w:val="001F553B"/>
    <w:rsid w:val="001F62CD"/>
    <w:rsid w:val="00212141"/>
    <w:rsid w:val="00215B42"/>
    <w:rsid w:val="002216A8"/>
    <w:rsid w:val="00241B68"/>
    <w:rsid w:val="002549C5"/>
    <w:rsid w:val="00270B9C"/>
    <w:rsid w:val="00292DF1"/>
    <w:rsid w:val="002A5128"/>
    <w:rsid w:val="002A5C9D"/>
    <w:rsid w:val="002E305E"/>
    <w:rsid w:val="002F3B89"/>
    <w:rsid w:val="00306CEF"/>
    <w:rsid w:val="003071BE"/>
    <w:rsid w:val="003478A4"/>
    <w:rsid w:val="003559D5"/>
    <w:rsid w:val="00366B08"/>
    <w:rsid w:val="00372935"/>
    <w:rsid w:val="0038246A"/>
    <w:rsid w:val="003B2D12"/>
    <w:rsid w:val="003F2745"/>
    <w:rsid w:val="00403FE2"/>
    <w:rsid w:val="004307EB"/>
    <w:rsid w:val="004321A9"/>
    <w:rsid w:val="004373E2"/>
    <w:rsid w:val="004555FE"/>
    <w:rsid w:val="00456F71"/>
    <w:rsid w:val="004638C6"/>
    <w:rsid w:val="004651CE"/>
    <w:rsid w:val="005247C7"/>
    <w:rsid w:val="00535756"/>
    <w:rsid w:val="00561DF3"/>
    <w:rsid w:val="00571D06"/>
    <w:rsid w:val="0057578E"/>
    <w:rsid w:val="00586CF9"/>
    <w:rsid w:val="0059000F"/>
    <w:rsid w:val="00593A54"/>
    <w:rsid w:val="005B231B"/>
    <w:rsid w:val="005C18CD"/>
    <w:rsid w:val="005C601C"/>
    <w:rsid w:val="005D3367"/>
    <w:rsid w:val="005E1423"/>
    <w:rsid w:val="005E3F0F"/>
    <w:rsid w:val="0060328E"/>
    <w:rsid w:val="00604004"/>
    <w:rsid w:val="00615D01"/>
    <w:rsid w:val="006246A8"/>
    <w:rsid w:val="00634736"/>
    <w:rsid w:val="00657D7C"/>
    <w:rsid w:val="006745F6"/>
    <w:rsid w:val="0068685C"/>
    <w:rsid w:val="006C703C"/>
    <w:rsid w:val="006D10F5"/>
    <w:rsid w:val="006E052F"/>
    <w:rsid w:val="00710091"/>
    <w:rsid w:val="00722328"/>
    <w:rsid w:val="00733A3D"/>
    <w:rsid w:val="00742924"/>
    <w:rsid w:val="00771744"/>
    <w:rsid w:val="007A6907"/>
    <w:rsid w:val="007B6904"/>
    <w:rsid w:val="007B6DF4"/>
    <w:rsid w:val="007B76BA"/>
    <w:rsid w:val="007C50A5"/>
    <w:rsid w:val="007D40F5"/>
    <w:rsid w:val="007E047F"/>
    <w:rsid w:val="007E3997"/>
    <w:rsid w:val="007F0D27"/>
    <w:rsid w:val="007F2456"/>
    <w:rsid w:val="007F4430"/>
    <w:rsid w:val="007F67BA"/>
    <w:rsid w:val="008120E1"/>
    <w:rsid w:val="008137C6"/>
    <w:rsid w:val="00814551"/>
    <w:rsid w:val="00817BDB"/>
    <w:rsid w:val="00822083"/>
    <w:rsid w:val="00836DE8"/>
    <w:rsid w:val="00842C36"/>
    <w:rsid w:val="008462AC"/>
    <w:rsid w:val="00851436"/>
    <w:rsid w:val="00875DC9"/>
    <w:rsid w:val="008872B0"/>
    <w:rsid w:val="008A5A3E"/>
    <w:rsid w:val="008A791F"/>
    <w:rsid w:val="008D25CE"/>
    <w:rsid w:val="008D41FB"/>
    <w:rsid w:val="008E1374"/>
    <w:rsid w:val="008F216E"/>
    <w:rsid w:val="008F3E27"/>
    <w:rsid w:val="008F58F1"/>
    <w:rsid w:val="008F762B"/>
    <w:rsid w:val="00927D71"/>
    <w:rsid w:val="00976DCC"/>
    <w:rsid w:val="0099567E"/>
    <w:rsid w:val="009A3E86"/>
    <w:rsid w:val="009A6559"/>
    <w:rsid w:val="009B3137"/>
    <w:rsid w:val="009C5D77"/>
    <w:rsid w:val="009C6DFF"/>
    <w:rsid w:val="009E599F"/>
    <w:rsid w:val="00A07CB8"/>
    <w:rsid w:val="00A53D0A"/>
    <w:rsid w:val="00A564B5"/>
    <w:rsid w:val="00AC024A"/>
    <w:rsid w:val="00AD24C2"/>
    <w:rsid w:val="00AE67CE"/>
    <w:rsid w:val="00B432C0"/>
    <w:rsid w:val="00B502DD"/>
    <w:rsid w:val="00B761CF"/>
    <w:rsid w:val="00B82D95"/>
    <w:rsid w:val="00B923BB"/>
    <w:rsid w:val="00B96FF7"/>
    <w:rsid w:val="00BB0372"/>
    <w:rsid w:val="00BB69A8"/>
    <w:rsid w:val="00BC4BAF"/>
    <w:rsid w:val="00BD6F85"/>
    <w:rsid w:val="00BE0CB7"/>
    <w:rsid w:val="00BE6D16"/>
    <w:rsid w:val="00BF2FA8"/>
    <w:rsid w:val="00BF6608"/>
    <w:rsid w:val="00C03555"/>
    <w:rsid w:val="00C32823"/>
    <w:rsid w:val="00C42BA6"/>
    <w:rsid w:val="00C52D79"/>
    <w:rsid w:val="00C850F6"/>
    <w:rsid w:val="00CB267F"/>
    <w:rsid w:val="00CD2502"/>
    <w:rsid w:val="00CE6058"/>
    <w:rsid w:val="00D30EFC"/>
    <w:rsid w:val="00D32831"/>
    <w:rsid w:val="00D51079"/>
    <w:rsid w:val="00D5772B"/>
    <w:rsid w:val="00D70AF6"/>
    <w:rsid w:val="00D74C70"/>
    <w:rsid w:val="00D91774"/>
    <w:rsid w:val="00D93802"/>
    <w:rsid w:val="00DA666C"/>
    <w:rsid w:val="00DD0EAE"/>
    <w:rsid w:val="00DE011D"/>
    <w:rsid w:val="00EE0D74"/>
    <w:rsid w:val="00EF375D"/>
    <w:rsid w:val="00EF719B"/>
    <w:rsid w:val="00F045F0"/>
    <w:rsid w:val="00F46B1C"/>
    <w:rsid w:val="00F80998"/>
    <w:rsid w:val="00F85C7F"/>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47ACD0"/>
  <w15:docId w15:val="{31C9D719-3931-4C97-AC4C-B9897FBC4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267F"/>
    <w:pPr>
      <w:spacing w:after="160" w:line="480" w:lineRule="auto"/>
    </w:pPr>
    <w:rPr>
      <w:rFonts w:ascii="Times New Roman" w:hAnsi="Times New Roman"/>
      <w:sz w:val="24"/>
      <w:szCs w:val="22"/>
    </w:rPr>
  </w:style>
  <w:style w:type="paragraph" w:styleId="Overskrift1">
    <w:name w:val="heading 1"/>
    <w:basedOn w:val="Normal"/>
    <w:next w:val="Normal"/>
    <w:link w:val="Overskrift1Tegn"/>
    <w:uiPriority w:val="9"/>
    <w:qFormat/>
    <w:rsid w:val="008E5BB9"/>
    <w:pPr>
      <w:keepNext/>
      <w:spacing w:before="240" w:after="60"/>
      <w:outlineLvl w:val="0"/>
    </w:pPr>
    <w:rPr>
      <w:rFonts w:ascii="Calibri Light" w:eastAsia="Times New Roman" w:hAnsi="Calibri Light"/>
      <w:b/>
      <w:bCs/>
      <w:sz w:val="32"/>
      <w:szCs w:val="32"/>
    </w:rPr>
  </w:style>
  <w:style w:type="paragraph" w:styleId="Overskrift2">
    <w:name w:val="heading 2"/>
    <w:basedOn w:val="Normal"/>
    <w:next w:val="Normal"/>
    <w:link w:val="Overskrift2Tegn"/>
    <w:uiPriority w:val="9"/>
    <w:unhideWhenUsed/>
    <w:qFormat/>
    <w:rsid w:val="008E5BB9"/>
    <w:pPr>
      <w:keepNext/>
      <w:spacing w:before="240" w:after="60"/>
      <w:outlineLvl w:val="1"/>
    </w:pPr>
    <w:rPr>
      <w:rFonts w:ascii="Calibri Light" w:eastAsia="Times New Roman" w:hAnsi="Calibri Light"/>
      <w:b/>
      <w:bCs/>
      <w:i/>
      <w:iCs/>
      <w:sz w:val="28"/>
      <w:szCs w:val="28"/>
    </w:rPr>
  </w:style>
  <w:style w:type="paragraph" w:styleId="Overskrift3">
    <w:name w:val="heading 3"/>
    <w:basedOn w:val="Normal"/>
    <w:next w:val="Normal"/>
    <w:link w:val="Overskrift3Tegn"/>
    <w:qFormat/>
    <w:rsid w:val="003A2F52"/>
    <w:pPr>
      <w:keepNext/>
      <w:numPr>
        <w:ilvl w:val="2"/>
        <w:numId w:val="1"/>
      </w:numPr>
      <w:suppressAutoHyphens/>
      <w:spacing w:after="60" w:line="276" w:lineRule="auto"/>
      <w:outlineLvl w:val="2"/>
    </w:pPr>
    <w:rPr>
      <w:rFonts w:eastAsia="Times New Roman"/>
      <w:bCs/>
      <w:i/>
      <w:szCs w:val="26"/>
      <w:lang w:val="x-none" w:eastAsia="zh-CN"/>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3Tegn">
    <w:name w:val="Overskrift 3 Tegn"/>
    <w:link w:val="Overskrift3"/>
    <w:qFormat/>
    <w:rsid w:val="003A2F52"/>
    <w:rPr>
      <w:rFonts w:ascii="Times New Roman" w:eastAsia="Times New Roman" w:hAnsi="Times New Roman" w:cs="Times New Roman"/>
      <w:bCs/>
      <w:i/>
      <w:sz w:val="24"/>
      <w:szCs w:val="26"/>
      <w:lang w:val="x-none" w:eastAsia="zh-CN"/>
    </w:rPr>
  </w:style>
  <w:style w:type="character" w:customStyle="1" w:styleId="Merknadsreferanse1">
    <w:name w:val="Merknadsreferanse1"/>
    <w:qFormat/>
    <w:rsid w:val="003A2F52"/>
    <w:rPr>
      <w:sz w:val="16"/>
      <w:szCs w:val="16"/>
    </w:rPr>
  </w:style>
  <w:style w:type="character" w:customStyle="1" w:styleId="BobletekstTegn">
    <w:name w:val="Bobletekst Tegn"/>
    <w:link w:val="Bobletekst"/>
    <w:uiPriority w:val="99"/>
    <w:semiHidden/>
    <w:qFormat/>
    <w:rsid w:val="003A2F52"/>
    <w:rPr>
      <w:rFonts w:ascii="Segoe UI" w:hAnsi="Segoe UI" w:cs="Segoe UI"/>
      <w:sz w:val="18"/>
      <w:szCs w:val="18"/>
    </w:rPr>
  </w:style>
  <w:style w:type="character" w:styleId="Merknadsreferanse">
    <w:name w:val="annotation reference"/>
    <w:uiPriority w:val="99"/>
    <w:semiHidden/>
    <w:unhideWhenUsed/>
    <w:qFormat/>
    <w:rsid w:val="00FD6080"/>
    <w:rPr>
      <w:sz w:val="16"/>
      <w:szCs w:val="16"/>
    </w:rPr>
  </w:style>
  <w:style w:type="character" w:customStyle="1" w:styleId="MerknadstekstTegn">
    <w:name w:val="Merknadstekst Tegn"/>
    <w:link w:val="Merknadstekst"/>
    <w:uiPriority w:val="99"/>
    <w:semiHidden/>
    <w:qFormat/>
    <w:rsid w:val="00FD6080"/>
    <w:rPr>
      <w:lang w:val="en-US" w:eastAsia="en-US"/>
    </w:rPr>
  </w:style>
  <w:style w:type="character" w:customStyle="1" w:styleId="KommentaremneTegn">
    <w:name w:val="Kommentaremne Tegn"/>
    <w:link w:val="Kommentaremne"/>
    <w:uiPriority w:val="99"/>
    <w:semiHidden/>
    <w:qFormat/>
    <w:rsid w:val="00FD6080"/>
    <w:rPr>
      <w:b/>
      <w:bCs/>
      <w:lang w:val="en-US" w:eastAsia="en-US"/>
    </w:rPr>
  </w:style>
  <w:style w:type="character" w:customStyle="1" w:styleId="Overskrift1Tegn">
    <w:name w:val="Overskrift 1 Tegn"/>
    <w:link w:val="Overskrift1"/>
    <w:uiPriority w:val="9"/>
    <w:qFormat/>
    <w:rsid w:val="008E5BB9"/>
    <w:rPr>
      <w:rFonts w:ascii="Calibri Light" w:eastAsia="Times New Roman" w:hAnsi="Calibri Light" w:cs="Times New Roman"/>
      <w:b/>
      <w:bCs/>
      <w:sz w:val="32"/>
      <w:szCs w:val="32"/>
      <w:lang w:val="en-US" w:eastAsia="en-US"/>
    </w:rPr>
  </w:style>
  <w:style w:type="character" w:customStyle="1" w:styleId="Overskrift2Tegn">
    <w:name w:val="Overskrift 2 Tegn"/>
    <w:link w:val="Overskrift2"/>
    <w:uiPriority w:val="9"/>
    <w:qFormat/>
    <w:rsid w:val="008E5BB9"/>
    <w:rPr>
      <w:rFonts w:ascii="Calibri Light" w:eastAsia="Times New Roman" w:hAnsi="Calibri Light" w:cs="Times New Roman"/>
      <w:b/>
      <w:bCs/>
      <w:i/>
      <w:iCs/>
      <w:sz w:val="28"/>
      <w:szCs w:val="28"/>
      <w:lang w:val="en-US" w:eastAsia="en-US"/>
    </w:rPr>
  </w:style>
  <w:style w:type="paragraph" w:customStyle="1" w:styleId="Heading">
    <w:name w:val="Heading"/>
    <w:basedOn w:val="Normal"/>
    <w:next w:val="Brdtekst"/>
    <w:qFormat/>
    <w:rsid w:val="00CB267F"/>
    <w:pPr>
      <w:keepNext/>
      <w:spacing w:before="240" w:after="120"/>
    </w:pPr>
    <w:rPr>
      <w:rFonts w:eastAsia="Noto Sans CJK SC Regular" w:cs="FreeSans"/>
      <w:sz w:val="36"/>
      <w:szCs w:val="28"/>
    </w:rPr>
  </w:style>
  <w:style w:type="paragraph" w:styleId="Brdtekst">
    <w:name w:val="Body Text"/>
    <w:basedOn w:val="Normal"/>
    <w:pPr>
      <w:spacing w:after="140" w:line="288" w:lineRule="auto"/>
    </w:pPr>
  </w:style>
  <w:style w:type="paragraph" w:styleId="Liste">
    <w:name w:val="List"/>
    <w:basedOn w:val="Brdtekst"/>
    <w:rPr>
      <w:rFonts w:cs="FreeSans"/>
    </w:rPr>
  </w:style>
  <w:style w:type="paragraph" w:styleId="Bildetekst">
    <w:name w:val="caption"/>
    <w:basedOn w:val="Normal"/>
    <w:qFormat/>
    <w:rsid w:val="00586CF9"/>
    <w:pPr>
      <w:suppressLineNumbers/>
      <w:spacing w:before="120" w:after="240" w:line="240" w:lineRule="auto"/>
    </w:pPr>
    <w:rPr>
      <w:rFonts w:cs="FreeSans"/>
      <w:i/>
      <w:iCs/>
      <w:szCs w:val="24"/>
    </w:rPr>
  </w:style>
  <w:style w:type="paragraph" w:customStyle="1" w:styleId="Index">
    <w:name w:val="Index"/>
    <w:basedOn w:val="Normal"/>
    <w:qFormat/>
    <w:pPr>
      <w:suppressLineNumbers/>
    </w:pPr>
    <w:rPr>
      <w:rFonts w:cs="FreeSans"/>
    </w:rPr>
  </w:style>
  <w:style w:type="paragraph" w:styleId="Bobletekst">
    <w:name w:val="Balloon Text"/>
    <w:basedOn w:val="Normal"/>
    <w:link w:val="BobletekstTegn"/>
    <w:uiPriority w:val="99"/>
    <w:semiHidden/>
    <w:unhideWhenUsed/>
    <w:qFormat/>
    <w:rsid w:val="003A2F52"/>
    <w:pPr>
      <w:spacing w:after="0" w:line="240" w:lineRule="auto"/>
    </w:pPr>
    <w:rPr>
      <w:rFonts w:ascii="Segoe UI" w:hAnsi="Segoe UI" w:cs="Segoe UI"/>
      <w:sz w:val="18"/>
      <w:szCs w:val="18"/>
    </w:rPr>
  </w:style>
  <w:style w:type="paragraph" w:styleId="Merknadstekst">
    <w:name w:val="annotation text"/>
    <w:basedOn w:val="Normal"/>
    <w:link w:val="MerknadstekstTegn"/>
    <w:uiPriority w:val="99"/>
    <w:semiHidden/>
    <w:unhideWhenUsed/>
    <w:qFormat/>
    <w:rsid w:val="00FD6080"/>
    <w:rPr>
      <w:sz w:val="20"/>
      <w:szCs w:val="20"/>
    </w:rPr>
  </w:style>
  <w:style w:type="paragraph" w:styleId="Kommentaremne">
    <w:name w:val="annotation subject"/>
    <w:basedOn w:val="Merknadstekst"/>
    <w:link w:val="KommentaremneTegn"/>
    <w:uiPriority w:val="99"/>
    <w:semiHidden/>
    <w:unhideWhenUsed/>
    <w:qFormat/>
    <w:rsid w:val="00FD6080"/>
    <w:rPr>
      <w:b/>
      <w:bCs/>
    </w:rPr>
  </w:style>
  <w:style w:type="character" w:styleId="Hyperkobling">
    <w:name w:val="Hyperlink"/>
    <w:basedOn w:val="Standardskriftforavsnitt"/>
    <w:uiPriority w:val="99"/>
    <w:unhideWhenUsed/>
    <w:rsid w:val="00615D01"/>
    <w:rPr>
      <w:color w:val="0000FF"/>
      <w:u w:val="single"/>
    </w:rPr>
  </w:style>
  <w:style w:type="paragraph" w:styleId="Revisjon">
    <w:name w:val="Revision"/>
    <w:hidden/>
    <w:uiPriority w:val="99"/>
    <w:semiHidden/>
    <w:rsid w:val="00CE6058"/>
    <w:rPr>
      <w:sz w:val="22"/>
      <w:szCs w:val="22"/>
    </w:rPr>
  </w:style>
  <w:style w:type="paragraph" w:styleId="NormalWeb">
    <w:name w:val="Normal (Web)"/>
    <w:basedOn w:val="Normal"/>
    <w:uiPriority w:val="99"/>
    <w:semiHidden/>
    <w:unhideWhenUsed/>
    <w:rsid w:val="008462AC"/>
    <w:pPr>
      <w:spacing w:before="100" w:beforeAutospacing="1" w:after="100" w:afterAutospacing="1" w:line="240" w:lineRule="auto"/>
    </w:pPr>
    <w:rPr>
      <w:rFonts w:eastAsiaTheme="minorHAnsi" w:cs="Calibri"/>
    </w:rPr>
  </w:style>
  <w:style w:type="paragraph" w:customStyle="1" w:styleId="EndNoteBibliographyTitle">
    <w:name w:val="EndNote Bibliography Title"/>
    <w:basedOn w:val="Normal"/>
    <w:link w:val="EndNoteBibliographyTitleChar"/>
    <w:rsid w:val="00976DCC"/>
    <w:pPr>
      <w:spacing w:after="0"/>
      <w:jc w:val="center"/>
    </w:pPr>
    <w:rPr>
      <w:noProof/>
    </w:rPr>
  </w:style>
  <w:style w:type="character" w:customStyle="1" w:styleId="EndNoteBibliographyTitleChar">
    <w:name w:val="EndNote Bibliography Title Char"/>
    <w:basedOn w:val="Standardskriftforavsnitt"/>
    <w:link w:val="EndNoteBibliographyTitle"/>
    <w:rsid w:val="00976DCC"/>
    <w:rPr>
      <w:rFonts w:ascii="Times New Roman" w:hAnsi="Times New Roman"/>
      <w:noProof/>
      <w:sz w:val="24"/>
      <w:szCs w:val="22"/>
    </w:rPr>
  </w:style>
  <w:style w:type="paragraph" w:customStyle="1" w:styleId="EndNoteBibliography">
    <w:name w:val="EndNote Bibliography"/>
    <w:basedOn w:val="Normal"/>
    <w:link w:val="EndNoteBibliographyChar"/>
    <w:rsid w:val="00976DCC"/>
    <w:pPr>
      <w:spacing w:line="240" w:lineRule="auto"/>
    </w:pPr>
    <w:rPr>
      <w:noProof/>
    </w:rPr>
  </w:style>
  <w:style w:type="character" w:customStyle="1" w:styleId="EndNoteBibliographyChar">
    <w:name w:val="EndNote Bibliography Char"/>
    <w:basedOn w:val="Standardskriftforavsnitt"/>
    <w:link w:val="EndNoteBibliography"/>
    <w:rsid w:val="00976DCC"/>
    <w:rPr>
      <w:rFonts w:ascii="Times New Roman" w:hAnsi="Times New Roman"/>
      <w:noProof/>
      <w:sz w:val="24"/>
      <w:szCs w:val="22"/>
    </w:rPr>
  </w:style>
  <w:style w:type="character" w:styleId="Ulstomtale">
    <w:name w:val="Unresolved Mention"/>
    <w:basedOn w:val="Standardskriftforavsnitt"/>
    <w:uiPriority w:val="99"/>
    <w:semiHidden/>
    <w:unhideWhenUsed/>
    <w:rsid w:val="00634736"/>
    <w:rPr>
      <w:color w:val="605E5C"/>
      <w:shd w:val="clear" w:color="auto" w:fill="E1DFDD"/>
    </w:rPr>
  </w:style>
  <w:style w:type="paragraph" w:styleId="Listeavsnitt">
    <w:name w:val="List Paragraph"/>
    <w:basedOn w:val="Normal"/>
    <w:uiPriority w:val="34"/>
    <w:qFormat/>
    <w:rsid w:val="0013281C"/>
    <w:pPr>
      <w:ind w:left="720"/>
      <w:contextualSpacing/>
    </w:pPr>
  </w:style>
  <w:style w:type="paragraph" w:styleId="Rentekst">
    <w:name w:val="Plain Text"/>
    <w:basedOn w:val="Normal"/>
    <w:link w:val="RentekstTegn"/>
    <w:uiPriority w:val="99"/>
    <w:unhideWhenUsed/>
    <w:rsid w:val="00D70AF6"/>
    <w:pPr>
      <w:spacing w:after="0" w:line="240" w:lineRule="auto"/>
    </w:pPr>
    <w:rPr>
      <w:rFonts w:ascii="Calibri" w:eastAsiaTheme="minorHAnsi" w:hAnsi="Calibri" w:cstheme="minorBidi"/>
      <w:sz w:val="22"/>
      <w:szCs w:val="21"/>
    </w:rPr>
  </w:style>
  <w:style w:type="character" w:customStyle="1" w:styleId="RentekstTegn">
    <w:name w:val="Ren tekst Tegn"/>
    <w:basedOn w:val="Standardskriftforavsnitt"/>
    <w:link w:val="Rentekst"/>
    <w:uiPriority w:val="99"/>
    <w:rsid w:val="00D70AF6"/>
    <w:rPr>
      <w:rFonts w:eastAsiaTheme="minorHAnsi" w:cstheme="minorBidi"/>
      <w:sz w:val="22"/>
      <w:szCs w:val="21"/>
    </w:rPr>
  </w:style>
  <w:style w:type="character" w:styleId="Linjenummer">
    <w:name w:val="line number"/>
    <w:basedOn w:val="Standardskriftforavsnitt"/>
    <w:uiPriority w:val="99"/>
    <w:semiHidden/>
    <w:unhideWhenUsed/>
    <w:rsid w:val="00F045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1589801">
      <w:bodyDiv w:val="1"/>
      <w:marLeft w:val="0"/>
      <w:marRight w:val="0"/>
      <w:marTop w:val="0"/>
      <w:marBottom w:val="0"/>
      <w:divBdr>
        <w:top w:val="none" w:sz="0" w:space="0" w:color="auto"/>
        <w:left w:val="none" w:sz="0" w:space="0" w:color="auto"/>
        <w:bottom w:val="none" w:sz="0" w:space="0" w:color="auto"/>
        <w:right w:val="none" w:sz="0" w:space="0" w:color="auto"/>
      </w:divBdr>
    </w:div>
    <w:div w:id="760493077">
      <w:bodyDiv w:val="1"/>
      <w:marLeft w:val="0"/>
      <w:marRight w:val="0"/>
      <w:marTop w:val="0"/>
      <w:marBottom w:val="0"/>
      <w:divBdr>
        <w:top w:val="none" w:sz="0" w:space="0" w:color="auto"/>
        <w:left w:val="none" w:sz="0" w:space="0" w:color="auto"/>
        <w:bottom w:val="none" w:sz="0" w:space="0" w:color="auto"/>
        <w:right w:val="none" w:sz="0" w:space="0" w:color="auto"/>
      </w:divBdr>
    </w:div>
    <w:div w:id="1064983079">
      <w:bodyDiv w:val="1"/>
      <w:marLeft w:val="0"/>
      <w:marRight w:val="0"/>
      <w:marTop w:val="0"/>
      <w:marBottom w:val="0"/>
      <w:divBdr>
        <w:top w:val="none" w:sz="0" w:space="0" w:color="auto"/>
        <w:left w:val="none" w:sz="0" w:space="0" w:color="auto"/>
        <w:bottom w:val="none" w:sz="0" w:space="0" w:color="auto"/>
        <w:right w:val="none" w:sz="0" w:space="0" w:color="auto"/>
      </w:divBdr>
    </w:div>
    <w:div w:id="1341081978">
      <w:bodyDiv w:val="1"/>
      <w:marLeft w:val="0"/>
      <w:marRight w:val="0"/>
      <w:marTop w:val="0"/>
      <w:marBottom w:val="0"/>
      <w:divBdr>
        <w:top w:val="none" w:sz="0" w:space="0" w:color="auto"/>
        <w:left w:val="none" w:sz="0" w:space="0" w:color="auto"/>
        <w:bottom w:val="none" w:sz="0" w:space="0" w:color="auto"/>
        <w:right w:val="none" w:sz="0" w:space="0" w:color="auto"/>
      </w:divBdr>
    </w:div>
    <w:div w:id="14661252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sv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msystems.asm.org/content/2/1/e00127-16"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5.sv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4454</Words>
  <Characters>23611</Characters>
  <Application>Microsoft Office Word</Application>
  <DocSecurity>0</DocSecurity>
  <Lines>196</Lines>
  <Paragraphs>56</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Sandlund Nina</dc:creator>
  <dc:description/>
  <cp:lastModifiedBy>Gjervik Martin</cp:lastModifiedBy>
  <cp:revision>2</cp:revision>
  <dcterms:created xsi:type="dcterms:W3CDTF">2021-01-12T13:04:00Z</dcterms:created>
  <dcterms:modified xsi:type="dcterms:W3CDTF">2021-01-12T13:04:00Z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